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9A3" w:rsidRPr="00887847" w:rsidRDefault="007659A3" w:rsidP="00887847">
      <w:pPr>
        <w:widowControl w:val="0"/>
        <w:spacing w:after="0" w:line="240" w:lineRule="auto"/>
        <w:jc w:val="center"/>
        <w:rPr>
          <w:rFonts w:ascii="Times New Roman" w:eastAsia="Times New Roman" w:hAnsi="Times New Roman" w:cs="Times New Roman"/>
          <w:b/>
          <w:snapToGrid w:val="0"/>
          <w:color w:val="000000" w:themeColor="text1"/>
          <w:sz w:val="28"/>
          <w:szCs w:val="28"/>
          <w:lang w:eastAsia="ru-RU"/>
        </w:rPr>
      </w:pPr>
      <w:r w:rsidRPr="00887847">
        <w:rPr>
          <w:rFonts w:ascii="Times New Roman" w:eastAsia="Times New Roman" w:hAnsi="Times New Roman" w:cs="Times New Roman"/>
          <w:b/>
          <w:snapToGrid w:val="0"/>
          <w:color w:val="000000" w:themeColor="text1"/>
          <w:sz w:val="28"/>
          <w:szCs w:val="28"/>
          <w:lang w:eastAsia="ru-RU"/>
        </w:rPr>
        <w:t>ДОГОВОР №</w:t>
      </w:r>
      <w:r w:rsidR="00125216">
        <w:rPr>
          <w:rFonts w:ascii="Times New Roman" w:eastAsia="Times New Roman" w:hAnsi="Times New Roman" w:cs="Times New Roman"/>
          <w:b/>
          <w:snapToGrid w:val="0"/>
          <w:color w:val="000000" w:themeColor="text1"/>
          <w:sz w:val="28"/>
          <w:szCs w:val="28"/>
          <w:lang w:eastAsia="ru-RU"/>
        </w:rPr>
        <w:t xml:space="preserve"> </w:t>
      </w:r>
    </w:p>
    <w:p w:rsidR="007659A3" w:rsidRPr="00887847" w:rsidRDefault="003D0078" w:rsidP="00887847">
      <w:pPr>
        <w:widowControl w:val="0"/>
        <w:spacing w:after="0" w:line="240" w:lineRule="auto"/>
        <w:jc w:val="center"/>
        <w:rPr>
          <w:rFonts w:ascii="Times New Roman" w:eastAsia="Times New Roman" w:hAnsi="Times New Roman" w:cs="Times New Roman"/>
          <w:b/>
          <w:snapToGrid w:val="0"/>
          <w:color w:val="000000" w:themeColor="text1"/>
          <w:sz w:val="28"/>
          <w:szCs w:val="28"/>
          <w:lang w:eastAsia="ru-RU"/>
        </w:rPr>
      </w:pPr>
      <w:r>
        <w:rPr>
          <w:rFonts w:ascii="Times New Roman" w:eastAsia="Times New Roman" w:hAnsi="Times New Roman" w:cs="Times New Roman"/>
          <w:b/>
          <w:bCs/>
          <w:snapToGrid w:val="0"/>
          <w:color w:val="000000" w:themeColor="text1"/>
          <w:sz w:val="28"/>
          <w:szCs w:val="28"/>
          <w:lang w:eastAsia="ru-RU"/>
        </w:rPr>
        <w:t>о закупк</w:t>
      </w:r>
      <w:r w:rsidR="00125177">
        <w:rPr>
          <w:rFonts w:ascii="Times New Roman" w:eastAsia="Times New Roman" w:hAnsi="Times New Roman" w:cs="Times New Roman"/>
          <w:b/>
          <w:bCs/>
          <w:snapToGrid w:val="0"/>
          <w:color w:val="000000" w:themeColor="text1"/>
          <w:sz w:val="28"/>
          <w:szCs w:val="28"/>
          <w:lang w:eastAsia="ru-RU"/>
        </w:rPr>
        <w:t>е</w:t>
      </w:r>
      <w:r>
        <w:rPr>
          <w:rFonts w:ascii="Times New Roman" w:eastAsia="Times New Roman" w:hAnsi="Times New Roman" w:cs="Times New Roman"/>
          <w:b/>
          <w:bCs/>
          <w:snapToGrid w:val="0"/>
          <w:color w:val="000000" w:themeColor="text1"/>
          <w:sz w:val="28"/>
          <w:szCs w:val="28"/>
          <w:lang w:eastAsia="ru-RU"/>
        </w:rPr>
        <w:t xml:space="preserve"> </w:t>
      </w:r>
      <w:r w:rsidR="001F3C03">
        <w:rPr>
          <w:rFonts w:ascii="Times New Roman" w:eastAsia="Times New Roman" w:hAnsi="Times New Roman" w:cs="Times New Roman"/>
          <w:b/>
          <w:bCs/>
          <w:snapToGrid w:val="0"/>
          <w:color w:val="000000" w:themeColor="text1"/>
          <w:sz w:val="28"/>
          <w:szCs w:val="28"/>
          <w:lang w:eastAsia="ru-RU"/>
        </w:rPr>
        <w:t>гербицидов</w:t>
      </w:r>
    </w:p>
    <w:p w:rsidR="007659A3" w:rsidRPr="00887847" w:rsidRDefault="007659A3" w:rsidP="00887847">
      <w:pPr>
        <w:widowControl w:val="0"/>
        <w:spacing w:after="0" w:line="240" w:lineRule="auto"/>
        <w:rPr>
          <w:rFonts w:ascii="Times New Roman" w:eastAsia="Times New Roman" w:hAnsi="Times New Roman" w:cs="Times New Roman"/>
          <w:b/>
          <w:snapToGrid w:val="0"/>
          <w:color w:val="000000" w:themeColor="text1"/>
          <w:sz w:val="28"/>
          <w:szCs w:val="28"/>
          <w:lang w:eastAsia="ru-RU"/>
        </w:rPr>
      </w:pPr>
    </w:p>
    <w:p w:rsidR="007659A3" w:rsidRPr="00887847" w:rsidRDefault="007659A3" w:rsidP="00887847">
      <w:pPr>
        <w:tabs>
          <w:tab w:val="left" w:pos="2552"/>
        </w:tabs>
        <w:spacing w:after="0" w:line="240" w:lineRule="auto"/>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  г. </w:t>
      </w:r>
      <w:r w:rsidRPr="00AC1225">
        <w:rPr>
          <w:rFonts w:ascii="Times New Roman" w:eastAsia="Times New Roman" w:hAnsi="Times New Roman" w:cs="Times New Roman"/>
          <w:color w:val="000000" w:themeColor="text1"/>
          <w:sz w:val="28"/>
          <w:szCs w:val="28"/>
          <w:lang w:eastAsia="ru-RU"/>
        </w:rPr>
        <w:t xml:space="preserve">Алматы                                         </w:t>
      </w:r>
      <w:r w:rsidR="00963BBD" w:rsidRPr="00AC1225">
        <w:rPr>
          <w:rFonts w:ascii="Times New Roman" w:eastAsia="Times New Roman" w:hAnsi="Times New Roman" w:cs="Times New Roman"/>
          <w:color w:val="000000" w:themeColor="text1"/>
          <w:sz w:val="28"/>
          <w:szCs w:val="28"/>
          <w:lang w:eastAsia="ru-RU"/>
        </w:rPr>
        <w:t xml:space="preserve">                          </w:t>
      </w:r>
      <w:r w:rsidR="008A4E93" w:rsidRPr="00AC1225">
        <w:rPr>
          <w:rFonts w:ascii="Times New Roman" w:eastAsia="Times New Roman" w:hAnsi="Times New Roman" w:cs="Times New Roman"/>
          <w:color w:val="000000" w:themeColor="text1"/>
          <w:sz w:val="28"/>
          <w:szCs w:val="28"/>
          <w:lang w:eastAsia="ru-RU"/>
        </w:rPr>
        <w:t xml:space="preserve">   </w:t>
      </w:r>
      <w:proofErr w:type="gramStart"/>
      <w:r w:rsidR="00EE3847" w:rsidRPr="00AC1225">
        <w:rPr>
          <w:rFonts w:ascii="Times New Roman" w:eastAsia="Times New Roman" w:hAnsi="Times New Roman" w:cs="Times New Roman"/>
          <w:color w:val="000000" w:themeColor="text1"/>
          <w:sz w:val="28"/>
          <w:szCs w:val="28"/>
          <w:lang w:eastAsia="ru-RU"/>
        </w:rPr>
        <w:t xml:space="preserve">   «</w:t>
      </w:r>
      <w:proofErr w:type="gramEnd"/>
      <w:r w:rsidR="00C81DC5">
        <w:rPr>
          <w:rFonts w:ascii="Times New Roman" w:eastAsia="Times New Roman" w:hAnsi="Times New Roman" w:cs="Times New Roman"/>
          <w:color w:val="000000" w:themeColor="text1"/>
          <w:sz w:val="28"/>
          <w:szCs w:val="28"/>
          <w:lang w:eastAsia="ru-RU"/>
        </w:rPr>
        <w:t>__</w:t>
      </w:r>
      <w:r w:rsidRPr="00AC1225">
        <w:rPr>
          <w:rFonts w:ascii="Times New Roman" w:eastAsia="Times New Roman" w:hAnsi="Times New Roman" w:cs="Times New Roman"/>
          <w:color w:val="000000" w:themeColor="text1"/>
          <w:sz w:val="28"/>
          <w:szCs w:val="28"/>
          <w:lang w:eastAsia="ru-RU"/>
        </w:rPr>
        <w:t>»</w:t>
      </w:r>
      <w:r w:rsidRPr="00887847">
        <w:rPr>
          <w:rFonts w:ascii="Times New Roman" w:eastAsia="Times New Roman" w:hAnsi="Times New Roman" w:cs="Times New Roman"/>
          <w:color w:val="000000" w:themeColor="text1"/>
          <w:sz w:val="28"/>
          <w:szCs w:val="28"/>
          <w:lang w:eastAsia="ru-RU"/>
        </w:rPr>
        <w:t xml:space="preserve"> </w:t>
      </w:r>
      <w:r w:rsidR="00C81DC5">
        <w:rPr>
          <w:rFonts w:ascii="Times New Roman" w:eastAsia="Times New Roman" w:hAnsi="Times New Roman" w:cs="Times New Roman"/>
          <w:color w:val="000000" w:themeColor="text1"/>
          <w:sz w:val="28"/>
          <w:szCs w:val="28"/>
          <w:lang w:val="kk-KZ" w:eastAsia="ru-RU"/>
        </w:rPr>
        <w:t xml:space="preserve">_______ </w:t>
      </w:r>
      <w:r w:rsidRPr="00887847">
        <w:rPr>
          <w:rFonts w:ascii="Times New Roman" w:eastAsia="Times New Roman" w:hAnsi="Times New Roman" w:cs="Times New Roman"/>
          <w:color w:val="000000" w:themeColor="text1"/>
          <w:sz w:val="28"/>
          <w:szCs w:val="28"/>
          <w:lang w:eastAsia="ru-RU"/>
        </w:rPr>
        <w:t>201</w:t>
      </w:r>
      <w:r w:rsidR="00C81DC5">
        <w:rPr>
          <w:rFonts w:ascii="Times New Roman" w:eastAsia="Times New Roman" w:hAnsi="Times New Roman" w:cs="Times New Roman"/>
          <w:color w:val="000000" w:themeColor="text1"/>
          <w:sz w:val="28"/>
          <w:szCs w:val="28"/>
          <w:lang w:eastAsia="ru-RU"/>
        </w:rPr>
        <w:t>7</w:t>
      </w:r>
      <w:r w:rsidR="00963BBD" w:rsidRPr="00887847">
        <w:rPr>
          <w:rFonts w:ascii="Times New Roman" w:eastAsia="Times New Roman" w:hAnsi="Times New Roman" w:cs="Times New Roman"/>
          <w:color w:val="000000" w:themeColor="text1"/>
          <w:sz w:val="28"/>
          <w:szCs w:val="28"/>
          <w:lang w:eastAsia="ru-RU"/>
        </w:rPr>
        <w:t xml:space="preserve"> </w:t>
      </w:r>
      <w:r w:rsidRPr="00887847">
        <w:rPr>
          <w:rFonts w:ascii="Times New Roman" w:eastAsia="Times New Roman" w:hAnsi="Times New Roman" w:cs="Times New Roman"/>
          <w:color w:val="000000" w:themeColor="text1"/>
          <w:sz w:val="28"/>
          <w:szCs w:val="28"/>
          <w:lang w:eastAsia="ru-RU"/>
        </w:rPr>
        <w:t>года</w:t>
      </w:r>
    </w:p>
    <w:p w:rsidR="007659A3" w:rsidRPr="00887847" w:rsidRDefault="007659A3" w:rsidP="00887847">
      <w:pPr>
        <w:tabs>
          <w:tab w:val="left" w:pos="2552"/>
        </w:tabs>
        <w:spacing w:after="0" w:line="240" w:lineRule="auto"/>
        <w:jc w:val="both"/>
        <w:rPr>
          <w:rFonts w:ascii="Times New Roman" w:eastAsia="Times New Roman" w:hAnsi="Times New Roman" w:cs="Times New Roman"/>
          <w:color w:val="000000" w:themeColor="text1"/>
          <w:sz w:val="28"/>
          <w:szCs w:val="28"/>
          <w:lang w:eastAsia="ru-RU"/>
        </w:rPr>
      </w:pPr>
    </w:p>
    <w:p w:rsidR="007659A3" w:rsidRPr="00887847" w:rsidRDefault="007659A3" w:rsidP="00994720">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b/>
          <w:color w:val="000000" w:themeColor="text1"/>
          <w:sz w:val="28"/>
          <w:szCs w:val="28"/>
          <w:lang w:eastAsia="ru-RU"/>
        </w:rPr>
        <w:t>ТОО «Samruk-</w:t>
      </w:r>
      <w:proofErr w:type="spellStart"/>
      <w:r w:rsidRPr="00887847">
        <w:rPr>
          <w:rFonts w:ascii="Times New Roman" w:eastAsia="Times New Roman" w:hAnsi="Times New Roman" w:cs="Times New Roman"/>
          <w:b/>
          <w:color w:val="000000" w:themeColor="text1"/>
          <w:sz w:val="28"/>
          <w:szCs w:val="28"/>
          <w:lang w:eastAsia="ru-RU"/>
        </w:rPr>
        <w:t>Green</w:t>
      </w:r>
      <w:proofErr w:type="spellEnd"/>
      <w:r w:rsidR="00623B23" w:rsidRPr="00887847">
        <w:rPr>
          <w:rFonts w:ascii="Times New Roman" w:eastAsia="Times New Roman" w:hAnsi="Times New Roman" w:cs="Times New Roman"/>
          <w:b/>
          <w:color w:val="000000" w:themeColor="text1"/>
          <w:sz w:val="28"/>
          <w:szCs w:val="28"/>
          <w:lang w:eastAsia="ru-RU"/>
        </w:rPr>
        <w:t xml:space="preserve"> </w:t>
      </w:r>
      <w:proofErr w:type="spellStart"/>
      <w:r w:rsidRPr="00887847">
        <w:rPr>
          <w:rFonts w:ascii="Times New Roman" w:eastAsia="Times New Roman" w:hAnsi="Times New Roman" w:cs="Times New Roman"/>
          <w:b/>
          <w:color w:val="000000" w:themeColor="text1"/>
          <w:sz w:val="28"/>
          <w:szCs w:val="28"/>
          <w:lang w:eastAsia="ru-RU"/>
        </w:rPr>
        <w:t>Energy</w:t>
      </w:r>
      <w:proofErr w:type="spellEnd"/>
      <w:r w:rsidRPr="00887847">
        <w:rPr>
          <w:rFonts w:ascii="Times New Roman" w:eastAsia="Times New Roman" w:hAnsi="Times New Roman" w:cs="Times New Roman"/>
          <w:b/>
          <w:color w:val="000000" w:themeColor="text1"/>
          <w:sz w:val="28"/>
          <w:szCs w:val="28"/>
          <w:lang w:eastAsia="ru-RU"/>
        </w:rPr>
        <w:t>»</w:t>
      </w:r>
      <w:r w:rsidRPr="00887847">
        <w:rPr>
          <w:rFonts w:ascii="Times New Roman" w:eastAsia="Times New Roman" w:hAnsi="Times New Roman" w:cs="Times New Roman"/>
          <w:color w:val="000000" w:themeColor="text1"/>
          <w:sz w:val="28"/>
          <w:szCs w:val="28"/>
          <w:lang w:eastAsia="ru-RU"/>
        </w:rPr>
        <w:t xml:space="preserve">, именуемое в дальнейшем </w:t>
      </w:r>
      <w:r w:rsidR="00994720">
        <w:rPr>
          <w:rFonts w:ascii="Times New Roman" w:eastAsia="Times New Roman" w:hAnsi="Times New Roman" w:cs="Times New Roman"/>
          <w:color w:val="000000" w:themeColor="text1"/>
          <w:sz w:val="28"/>
          <w:szCs w:val="28"/>
          <w:lang w:eastAsia="ru-RU"/>
        </w:rPr>
        <w:t>«</w:t>
      </w:r>
      <w:r w:rsidRPr="00887847">
        <w:rPr>
          <w:rFonts w:ascii="Times New Roman" w:eastAsia="Times New Roman" w:hAnsi="Times New Roman" w:cs="Times New Roman"/>
          <w:b/>
          <w:color w:val="000000" w:themeColor="text1"/>
          <w:sz w:val="28"/>
          <w:szCs w:val="28"/>
          <w:lang w:eastAsia="ru-RU"/>
        </w:rPr>
        <w:t>Заказчик</w:t>
      </w:r>
      <w:r w:rsidR="00994720">
        <w:rPr>
          <w:rFonts w:ascii="Times New Roman" w:eastAsia="Times New Roman" w:hAnsi="Times New Roman" w:cs="Times New Roman"/>
          <w:b/>
          <w:color w:val="000000" w:themeColor="text1"/>
          <w:sz w:val="28"/>
          <w:szCs w:val="28"/>
          <w:lang w:eastAsia="ru-RU"/>
        </w:rPr>
        <w:t>»</w:t>
      </w:r>
      <w:r w:rsidR="00963BBD" w:rsidRPr="00887847">
        <w:rPr>
          <w:rFonts w:ascii="Times New Roman" w:eastAsia="Times New Roman" w:hAnsi="Times New Roman" w:cs="Times New Roman"/>
          <w:color w:val="000000" w:themeColor="text1"/>
          <w:sz w:val="28"/>
          <w:szCs w:val="28"/>
          <w:lang w:eastAsia="ru-RU"/>
        </w:rPr>
        <w:t xml:space="preserve">, в лице </w:t>
      </w:r>
      <w:r w:rsidR="00C81DC5">
        <w:rPr>
          <w:rFonts w:ascii="Times New Roman" w:eastAsia="Times New Roman" w:hAnsi="Times New Roman" w:cs="Times New Roman"/>
          <w:color w:val="000000" w:themeColor="text1"/>
          <w:sz w:val="28"/>
          <w:szCs w:val="28"/>
          <w:lang w:val="kk-KZ" w:eastAsia="ru-RU"/>
        </w:rPr>
        <w:t>Заместителя</w:t>
      </w:r>
      <w:r w:rsidR="00AB0166" w:rsidRPr="00887847">
        <w:rPr>
          <w:rFonts w:ascii="Times New Roman" w:eastAsia="Times New Roman" w:hAnsi="Times New Roman" w:cs="Times New Roman"/>
          <w:color w:val="000000" w:themeColor="text1"/>
          <w:sz w:val="28"/>
          <w:szCs w:val="28"/>
          <w:lang w:eastAsia="ru-RU"/>
        </w:rPr>
        <w:t xml:space="preserve"> </w:t>
      </w:r>
      <w:r w:rsidRPr="00887847">
        <w:rPr>
          <w:rFonts w:ascii="Times New Roman" w:eastAsia="Times New Roman" w:hAnsi="Times New Roman" w:cs="Times New Roman"/>
          <w:color w:val="000000" w:themeColor="text1"/>
          <w:sz w:val="28"/>
          <w:szCs w:val="28"/>
          <w:lang w:eastAsia="ru-RU"/>
        </w:rPr>
        <w:t xml:space="preserve">Генерального директора </w:t>
      </w:r>
      <w:r w:rsidR="00AB0166" w:rsidRPr="00887847">
        <w:rPr>
          <w:rFonts w:ascii="Times New Roman" w:eastAsia="Times New Roman" w:hAnsi="Times New Roman" w:cs="Times New Roman"/>
          <w:color w:val="000000" w:themeColor="text1"/>
          <w:sz w:val="28"/>
          <w:szCs w:val="28"/>
          <w:lang w:eastAsia="ru-RU"/>
        </w:rPr>
        <w:t>Конакбаева Р.Е</w:t>
      </w:r>
      <w:r w:rsidR="00963BBD" w:rsidRPr="00887847">
        <w:rPr>
          <w:rFonts w:ascii="Times New Roman" w:eastAsia="Times New Roman" w:hAnsi="Times New Roman" w:cs="Times New Roman"/>
          <w:color w:val="000000" w:themeColor="text1"/>
          <w:sz w:val="28"/>
          <w:szCs w:val="28"/>
          <w:lang w:eastAsia="ru-RU"/>
        </w:rPr>
        <w:t>.</w:t>
      </w:r>
      <w:r w:rsidRPr="00887847">
        <w:rPr>
          <w:rFonts w:ascii="Times New Roman" w:eastAsia="Times New Roman" w:hAnsi="Times New Roman" w:cs="Times New Roman"/>
          <w:color w:val="000000" w:themeColor="text1"/>
          <w:sz w:val="28"/>
          <w:szCs w:val="28"/>
          <w:lang w:eastAsia="ru-RU"/>
        </w:rPr>
        <w:t xml:space="preserve">, действующего на основании </w:t>
      </w:r>
      <w:r w:rsidR="00C81DC5">
        <w:rPr>
          <w:rFonts w:ascii="Times New Roman" w:eastAsia="Times New Roman" w:hAnsi="Times New Roman" w:cs="Times New Roman"/>
          <w:color w:val="000000" w:themeColor="text1"/>
          <w:sz w:val="28"/>
          <w:szCs w:val="28"/>
          <w:lang w:eastAsia="ru-RU"/>
        </w:rPr>
        <w:t>доверенности № 8 от 17.07.2017</w:t>
      </w:r>
      <w:r w:rsidR="00AB0166" w:rsidRPr="00887847">
        <w:rPr>
          <w:rFonts w:ascii="Times New Roman" w:eastAsia="Times New Roman" w:hAnsi="Times New Roman" w:cs="Times New Roman"/>
          <w:color w:val="000000" w:themeColor="text1"/>
          <w:sz w:val="28"/>
          <w:szCs w:val="28"/>
          <w:lang w:eastAsia="ru-RU"/>
        </w:rPr>
        <w:t xml:space="preserve"> г.,</w:t>
      </w:r>
      <w:r w:rsidRPr="00887847">
        <w:rPr>
          <w:rFonts w:ascii="Times New Roman" w:eastAsia="Times New Roman" w:hAnsi="Times New Roman" w:cs="Times New Roman"/>
          <w:color w:val="000000" w:themeColor="text1"/>
          <w:sz w:val="28"/>
          <w:szCs w:val="28"/>
          <w:lang w:eastAsia="ru-RU"/>
        </w:rPr>
        <w:t xml:space="preserve"> с одной стороны, и </w:t>
      </w:r>
      <w:r w:rsidR="00C81DC5">
        <w:rPr>
          <w:rFonts w:ascii="Times New Roman" w:eastAsia="Times New Roman" w:hAnsi="Times New Roman" w:cs="Times New Roman"/>
          <w:b/>
          <w:color w:val="000000" w:themeColor="text1"/>
          <w:sz w:val="28"/>
          <w:szCs w:val="28"/>
          <w:lang w:eastAsia="ru-RU"/>
        </w:rPr>
        <w:t>______________</w:t>
      </w:r>
      <w:r w:rsidR="00A70F61" w:rsidRPr="00A70F61">
        <w:rPr>
          <w:rFonts w:ascii="Times New Roman" w:eastAsia="Times New Roman" w:hAnsi="Times New Roman" w:cs="Times New Roman"/>
          <w:b/>
          <w:color w:val="000000" w:themeColor="text1"/>
          <w:sz w:val="28"/>
          <w:szCs w:val="28"/>
          <w:lang w:eastAsia="ru-RU"/>
        </w:rPr>
        <w:t xml:space="preserve">, </w:t>
      </w:r>
      <w:r w:rsidR="00A70F61" w:rsidRPr="00A70F61">
        <w:rPr>
          <w:rFonts w:ascii="Times New Roman" w:eastAsia="Times New Roman" w:hAnsi="Times New Roman" w:cs="Times New Roman"/>
          <w:color w:val="000000" w:themeColor="text1"/>
          <w:sz w:val="28"/>
          <w:szCs w:val="28"/>
          <w:lang w:eastAsia="ru-RU"/>
        </w:rPr>
        <w:t xml:space="preserve">именуемое в дальнейшем </w:t>
      </w:r>
      <w:r w:rsidR="00A70F61" w:rsidRPr="00A70F61">
        <w:rPr>
          <w:rFonts w:ascii="Times New Roman" w:eastAsia="Times New Roman" w:hAnsi="Times New Roman" w:cs="Times New Roman"/>
          <w:b/>
          <w:color w:val="000000" w:themeColor="text1"/>
          <w:sz w:val="28"/>
          <w:szCs w:val="28"/>
          <w:lang w:eastAsia="ru-RU"/>
        </w:rPr>
        <w:t>«Поставщик»</w:t>
      </w:r>
      <w:r w:rsidR="00A70F61" w:rsidRPr="00A70F61">
        <w:rPr>
          <w:rFonts w:ascii="Times New Roman" w:eastAsia="Times New Roman" w:hAnsi="Times New Roman" w:cs="Times New Roman"/>
          <w:color w:val="000000" w:themeColor="text1"/>
          <w:sz w:val="28"/>
          <w:szCs w:val="28"/>
          <w:lang w:eastAsia="ru-RU"/>
        </w:rPr>
        <w:t>,</w:t>
      </w:r>
      <w:r w:rsidR="00A70F61" w:rsidRPr="00A70F61">
        <w:rPr>
          <w:rFonts w:ascii="Times New Roman" w:eastAsia="Times New Roman" w:hAnsi="Times New Roman" w:cs="Times New Roman"/>
          <w:b/>
          <w:color w:val="000000" w:themeColor="text1"/>
          <w:sz w:val="28"/>
          <w:szCs w:val="28"/>
          <w:lang w:eastAsia="ru-RU"/>
        </w:rPr>
        <w:t xml:space="preserve"> </w:t>
      </w:r>
      <w:r w:rsidR="00A70F61" w:rsidRPr="00A70F61">
        <w:rPr>
          <w:rFonts w:ascii="Times New Roman" w:eastAsia="Times New Roman" w:hAnsi="Times New Roman" w:cs="Times New Roman"/>
          <w:color w:val="000000" w:themeColor="text1"/>
          <w:sz w:val="28"/>
          <w:szCs w:val="28"/>
          <w:lang w:eastAsia="ru-RU"/>
        </w:rPr>
        <w:t xml:space="preserve">в лице </w:t>
      </w:r>
      <w:r w:rsidR="00C81DC5">
        <w:rPr>
          <w:rFonts w:ascii="Times New Roman" w:eastAsia="Times New Roman" w:hAnsi="Times New Roman" w:cs="Times New Roman"/>
          <w:color w:val="000000" w:themeColor="text1"/>
          <w:sz w:val="28"/>
          <w:szCs w:val="28"/>
          <w:lang w:eastAsia="ru-RU"/>
        </w:rPr>
        <w:t>________________</w:t>
      </w:r>
      <w:r w:rsidR="00A70F61" w:rsidRPr="00A70F61">
        <w:rPr>
          <w:rFonts w:ascii="Times New Roman" w:eastAsia="Times New Roman" w:hAnsi="Times New Roman" w:cs="Times New Roman"/>
          <w:color w:val="000000" w:themeColor="text1"/>
          <w:sz w:val="28"/>
          <w:szCs w:val="28"/>
          <w:lang w:eastAsia="ru-RU"/>
        </w:rPr>
        <w:t xml:space="preserve">, действующего на основании </w:t>
      </w:r>
      <w:r w:rsidR="00C81DC5">
        <w:rPr>
          <w:rFonts w:ascii="Times New Roman" w:eastAsia="Times New Roman" w:hAnsi="Times New Roman" w:cs="Times New Roman"/>
          <w:color w:val="000000" w:themeColor="text1"/>
          <w:sz w:val="28"/>
          <w:szCs w:val="28"/>
          <w:lang w:eastAsia="ru-RU"/>
        </w:rPr>
        <w:t>___________</w:t>
      </w:r>
      <w:r w:rsidR="00B90BE2" w:rsidRPr="00A70F61">
        <w:rPr>
          <w:rFonts w:ascii="Times New Roman" w:eastAsia="Times New Roman" w:hAnsi="Times New Roman" w:cs="Times New Roman"/>
          <w:color w:val="000000" w:themeColor="text1"/>
          <w:sz w:val="28"/>
          <w:szCs w:val="28"/>
          <w:lang w:eastAsia="ru-RU"/>
        </w:rPr>
        <w:t>,</w:t>
      </w:r>
      <w:r w:rsidRPr="00A70F61">
        <w:rPr>
          <w:rFonts w:ascii="Times New Roman" w:eastAsia="Times New Roman" w:hAnsi="Times New Roman" w:cs="Times New Roman"/>
          <w:color w:val="000000" w:themeColor="text1"/>
          <w:sz w:val="28"/>
          <w:szCs w:val="28"/>
          <w:lang w:eastAsia="ru-RU"/>
        </w:rPr>
        <w:t xml:space="preserve"> </w:t>
      </w:r>
      <w:r w:rsidRPr="00887847">
        <w:rPr>
          <w:rFonts w:ascii="Times New Roman" w:eastAsia="Times New Roman" w:hAnsi="Times New Roman" w:cs="Times New Roman"/>
          <w:color w:val="000000" w:themeColor="text1"/>
          <w:sz w:val="28"/>
          <w:szCs w:val="28"/>
          <w:lang w:eastAsia="ru-RU"/>
        </w:rPr>
        <w:t xml:space="preserve">с другой стороны, </w:t>
      </w:r>
      <w:r w:rsidR="00DA7BA8" w:rsidRPr="00DA7BA8">
        <w:rPr>
          <w:rFonts w:ascii="Times New Roman" w:eastAsia="Times New Roman" w:hAnsi="Times New Roman" w:cs="Times New Roman"/>
          <w:color w:val="000000" w:themeColor="text1"/>
          <w:sz w:val="28"/>
          <w:szCs w:val="28"/>
          <w:lang w:eastAsia="ru-RU"/>
        </w:rPr>
        <w:t>руководствуясь гражданским законодательством Республики Казахстан и на основании Правил закупок товаров, работ и услуг АО «Фонд национального благосостояния «Самрук-Казына» и организациями пятьдесят и более процентов акций (долей участия) которых прямо или косвенно принадлежат АО «Самрук-Казына» на праве собственности или доверительного управления, утвержденных решением Совета</w:t>
      </w:r>
      <w:r w:rsidR="00C81DC5">
        <w:rPr>
          <w:rFonts w:ascii="Times New Roman" w:eastAsia="Times New Roman" w:hAnsi="Times New Roman" w:cs="Times New Roman"/>
          <w:color w:val="000000" w:themeColor="text1"/>
          <w:sz w:val="28"/>
          <w:szCs w:val="28"/>
          <w:lang w:eastAsia="ru-RU"/>
        </w:rPr>
        <w:t xml:space="preserve"> директоров АО «Самрук-Казына» 2</w:t>
      </w:r>
      <w:r w:rsidR="00DA7BA8" w:rsidRPr="00DA7BA8">
        <w:rPr>
          <w:rFonts w:ascii="Times New Roman" w:eastAsia="Times New Roman" w:hAnsi="Times New Roman" w:cs="Times New Roman"/>
          <w:color w:val="000000" w:themeColor="text1"/>
          <w:sz w:val="28"/>
          <w:szCs w:val="28"/>
          <w:lang w:eastAsia="ru-RU"/>
        </w:rPr>
        <w:t xml:space="preserve">8 января 2016 года №126, (далее – Правила) и </w:t>
      </w:r>
      <w:r w:rsidR="00C81DC5" w:rsidRPr="00C81DC5">
        <w:rPr>
          <w:rFonts w:ascii="Times New Roman" w:eastAsia="Times New Roman" w:hAnsi="Times New Roman" w:cs="Times New Roman"/>
          <w:bCs/>
          <w:color w:val="000000" w:themeColor="text1"/>
          <w:sz w:val="28"/>
          <w:szCs w:val="28"/>
          <w:lang w:eastAsia="ru-RU"/>
        </w:rPr>
        <w:t xml:space="preserve">на основании протокола об итогах закупок способом запроса ценовых предложений № </w:t>
      </w:r>
      <w:r w:rsidR="00C81DC5">
        <w:rPr>
          <w:rFonts w:ascii="Times New Roman" w:eastAsia="Times New Roman" w:hAnsi="Times New Roman" w:cs="Times New Roman"/>
          <w:bCs/>
          <w:color w:val="000000" w:themeColor="text1"/>
          <w:sz w:val="28"/>
          <w:szCs w:val="28"/>
          <w:lang w:eastAsia="ru-RU"/>
        </w:rPr>
        <w:t>__________</w:t>
      </w:r>
      <w:r w:rsidR="00C81DC5" w:rsidRPr="00C81DC5">
        <w:rPr>
          <w:rFonts w:ascii="Times New Roman" w:eastAsia="Times New Roman" w:hAnsi="Times New Roman" w:cs="Times New Roman"/>
          <w:bCs/>
          <w:color w:val="000000" w:themeColor="text1"/>
          <w:sz w:val="28"/>
          <w:szCs w:val="28"/>
          <w:lang w:eastAsia="ru-RU"/>
        </w:rPr>
        <w:t xml:space="preserve"> от </w:t>
      </w:r>
      <w:r w:rsidR="00C81DC5">
        <w:rPr>
          <w:rFonts w:ascii="Times New Roman" w:eastAsia="Times New Roman" w:hAnsi="Times New Roman" w:cs="Times New Roman"/>
          <w:bCs/>
          <w:color w:val="000000" w:themeColor="text1"/>
          <w:sz w:val="28"/>
          <w:szCs w:val="28"/>
          <w:lang w:eastAsia="ru-RU"/>
        </w:rPr>
        <w:t>_________</w:t>
      </w:r>
      <w:r w:rsidR="00C81DC5" w:rsidRPr="00C81DC5">
        <w:rPr>
          <w:rFonts w:ascii="Times New Roman" w:eastAsia="Times New Roman" w:hAnsi="Times New Roman" w:cs="Times New Roman"/>
          <w:bCs/>
          <w:color w:val="000000" w:themeColor="text1"/>
          <w:sz w:val="28"/>
          <w:szCs w:val="28"/>
          <w:lang w:eastAsia="ru-RU"/>
        </w:rPr>
        <w:t xml:space="preserve"> г., заключили настоящий договор (далее - Договор) о нижеследующем.</w:t>
      </w:r>
    </w:p>
    <w:p w:rsidR="007659A3" w:rsidRPr="00887847" w:rsidRDefault="007659A3" w:rsidP="00887847">
      <w:pPr>
        <w:spacing w:after="0" w:line="240" w:lineRule="auto"/>
        <w:jc w:val="both"/>
        <w:rPr>
          <w:rFonts w:ascii="Times New Roman" w:eastAsia="Times New Roman" w:hAnsi="Times New Roman" w:cs="Times New Roman"/>
          <w:color w:val="000000" w:themeColor="text1"/>
          <w:sz w:val="28"/>
          <w:szCs w:val="28"/>
          <w:lang w:eastAsia="ru-RU"/>
        </w:rPr>
      </w:pPr>
    </w:p>
    <w:p w:rsidR="007659A3" w:rsidRPr="00887847" w:rsidRDefault="007659A3" w:rsidP="00887847">
      <w:pPr>
        <w:spacing w:after="0" w:line="240" w:lineRule="auto"/>
        <w:jc w:val="center"/>
        <w:rPr>
          <w:rFonts w:ascii="Times New Roman" w:eastAsia="Times New Roman" w:hAnsi="Times New Roman" w:cs="Times New Roman"/>
          <w:b/>
          <w:color w:val="000000" w:themeColor="text1"/>
          <w:sz w:val="28"/>
          <w:szCs w:val="28"/>
          <w:lang w:eastAsia="ru-RU"/>
        </w:rPr>
      </w:pPr>
      <w:bookmarkStart w:id="0" w:name="_Toc360556159"/>
      <w:r w:rsidRPr="00887847">
        <w:rPr>
          <w:rFonts w:ascii="Times New Roman" w:eastAsia="Times New Roman" w:hAnsi="Times New Roman" w:cs="Times New Roman"/>
          <w:b/>
          <w:color w:val="000000" w:themeColor="text1"/>
          <w:sz w:val="28"/>
          <w:szCs w:val="28"/>
          <w:lang w:eastAsia="ru-RU"/>
        </w:rPr>
        <w:t>Толкование терминов</w:t>
      </w:r>
      <w:bookmarkEnd w:id="0"/>
    </w:p>
    <w:p w:rsidR="007659A3" w:rsidRPr="00887847" w:rsidRDefault="007659A3" w:rsidP="00887847">
      <w:pPr>
        <w:adjustRightInd w:val="0"/>
        <w:spacing w:after="0" w:line="240" w:lineRule="auto"/>
        <w:jc w:val="both"/>
        <w:rPr>
          <w:rFonts w:ascii="Times New Roman" w:eastAsia="Times New Roman" w:hAnsi="Times New Roman" w:cs="Times New Roman"/>
          <w:iCs/>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 1. </w:t>
      </w:r>
      <w:r w:rsidRPr="00887847">
        <w:rPr>
          <w:rFonts w:ascii="Times New Roman" w:eastAsia="Times New Roman" w:hAnsi="Times New Roman" w:cs="Times New Roman"/>
          <w:iCs/>
          <w:color w:val="000000" w:themeColor="text1"/>
          <w:sz w:val="28"/>
          <w:szCs w:val="28"/>
          <w:lang w:eastAsia="ru-RU"/>
        </w:rPr>
        <w:t>В договоре ниже перечисленные понятия будут иметь следующее толкование:</w:t>
      </w:r>
    </w:p>
    <w:p w:rsidR="007659A3" w:rsidRPr="00887847" w:rsidRDefault="007659A3" w:rsidP="00887847">
      <w:pPr>
        <w:autoSpaceDE w:val="0"/>
        <w:autoSpaceDN w:val="0"/>
        <w:adjustRightInd w:val="0"/>
        <w:spacing w:after="0" w:line="240" w:lineRule="auto"/>
        <w:ind w:left="540"/>
        <w:jc w:val="both"/>
        <w:rPr>
          <w:rFonts w:ascii="Times New Roman" w:eastAsia="Times New Roman" w:hAnsi="Times New Roman" w:cs="Times New Roman"/>
          <w:iCs/>
          <w:color w:val="000000" w:themeColor="text1"/>
          <w:sz w:val="28"/>
          <w:szCs w:val="28"/>
          <w:lang w:val="en-US" w:eastAsia="ru-RU"/>
        </w:rPr>
      </w:pPr>
      <w:r w:rsidRPr="00BA607E">
        <w:rPr>
          <w:rFonts w:ascii="Times New Roman" w:eastAsia="Times New Roman" w:hAnsi="Times New Roman" w:cs="Times New Roman"/>
          <w:iCs/>
          <w:color w:val="000000" w:themeColor="text1"/>
          <w:sz w:val="28"/>
          <w:szCs w:val="28"/>
          <w:lang w:val="en-US" w:eastAsia="ru-RU"/>
        </w:rPr>
        <w:t xml:space="preserve">1) </w:t>
      </w:r>
      <w:r w:rsidRPr="00BA607E">
        <w:rPr>
          <w:rFonts w:ascii="Times New Roman" w:eastAsia="Times New Roman" w:hAnsi="Times New Roman" w:cs="Times New Roman"/>
          <w:b/>
          <w:iCs/>
          <w:color w:val="000000" w:themeColor="text1"/>
          <w:sz w:val="28"/>
          <w:szCs w:val="28"/>
          <w:lang w:val="en-US" w:eastAsia="ru-RU"/>
        </w:rPr>
        <w:t>«</w:t>
      </w:r>
      <w:r w:rsidRPr="00887847">
        <w:rPr>
          <w:rFonts w:ascii="Times New Roman" w:eastAsia="Times New Roman" w:hAnsi="Times New Roman" w:cs="Times New Roman"/>
          <w:b/>
          <w:iCs/>
          <w:color w:val="000000" w:themeColor="text1"/>
          <w:sz w:val="28"/>
          <w:szCs w:val="28"/>
          <w:lang w:eastAsia="ru-RU"/>
        </w:rPr>
        <w:t>Заказчик</w:t>
      </w:r>
      <w:r w:rsidRPr="00BA607E">
        <w:rPr>
          <w:rFonts w:ascii="Times New Roman" w:eastAsia="Times New Roman" w:hAnsi="Times New Roman" w:cs="Times New Roman"/>
          <w:b/>
          <w:iCs/>
          <w:color w:val="000000" w:themeColor="text1"/>
          <w:sz w:val="28"/>
          <w:szCs w:val="28"/>
          <w:lang w:val="en-US" w:eastAsia="ru-RU"/>
        </w:rPr>
        <w:t>»</w:t>
      </w:r>
      <w:r w:rsidRPr="00BA607E">
        <w:rPr>
          <w:rFonts w:ascii="Times New Roman" w:eastAsia="Times New Roman" w:hAnsi="Times New Roman" w:cs="Times New Roman"/>
          <w:iCs/>
          <w:color w:val="000000" w:themeColor="text1"/>
          <w:sz w:val="28"/>
          <w:szCs w:val="28"/>
          <w:lang w:val="en-US" w:eastAsia="ru-RU"/>
        </w:rPr>
        <w:t xml:space="preserve"> – </w:t>
      </w:r>
      <w:r w:rsidRPr="00887847">
        <w:rPr>
          <w:rFonts w:ascii="Times New Roman" w:eastAsia="Times New Roman" w:hAnsi="Times New Roman" w:cs="Times New Roman"/>
          <w:color w:val="000000" w:themeColor="text1"/>
          <w:sz w:val="28"/>
          <w:szCs w:val="28"/>
          <w:lang w:eastAsia="ru-RU"/>
        </w:rPr>
        <w:t>ТОО</w:t>
      </w:r>
      <w:r w:rsidRPr="00BA607E">
        <w:rPr>
          <w:rFonts w:ascii="Times New Roman" w:eastAsia="Times New Roman" w:hAnsi="Times New Roman" w:cs="Times New Roman"/>
          <w:color w:val="000000" w:themeColor="text1"/>
          <w:sz w:val="28"/>
          <w:szCs w:val="28"/>
          <w:lang w:val="en-US" w:eastAsia="ru-RU"/>
        </w:rPr>
        <w:t xml:space="preserve"> «</w:t>
      </w:r>
      <w:r w:rsidRPr="00887847">
        <w:rPr>
          <w:rFonts w:ascii="Times New Roman" w:eastAsia="Times New Roman" w:hAnsi="Times New Roman" w:cs="Times New Roman"/>
          <w:color w:val="000000" w:themeColor="text1"/>
          <w:sz w:val="28"/>
          <w:szCs w:val="28"/>
          <w:lang w:val="en-US" w:eastAsia="ru-RU"/>
        </w:rPr>
        <w:t>Samruk</w:t>
      </w:r>
      <w:r w:rsidRPr="00BA607E">
        <w:rPr>
          <w:rFonts w:ascii="Times New Roman" w:eastAsia="Times New Roman" w:hAnsi="Times New Roman" w:cs="Times New Roman"/>
          <w:color w:val="000000" w:themeColor="text1"/>
          <w:sz w:val="28"/>
          <w:szCs w:val="28"/>
          <w:lang w:val="en-US" w:eastAsia="ru-RU"/>
        </w:rPr>
        <w:t>-</w:t>
      </w:r>
      <w:r w:rsidRPr="00887847">
        <w:rPr>
          <w:rFonts w:ascii="Times New Roman" w:eastAsia="Times New Roman" w:hAnsi="Times New Roman" w:cs="Times New Roman"/>
          <w:color w:val="000000" w:themeColor="text1"/>
          <w:sz w:val="28"/>
          <w:szCs w:val="28"/>
          <w:lang w:val="en-US" w:eastAsia="ru-RU"/>
        </w:rPr>
        <w:t>Green Energy»;</w:t>
      </w:r>
    </w:p>
    <w:p w:rsidR="007659A3" w:rsidRPr="00887847" w:rsidRDefault="007659A3" w:rsidP="00887847">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2) «</w:t>
      </w:r>
      <w:r w:rsidRPr="00887847">
        <w:rPr>
          <w:rFonts w:ascii="Times New Roman" w:eastAsia="Times New Roman" w:hAnsi="Times New Roman" w:cs="Times New Roman"/>
          <w:b/>
          <w:color w:val="000000" w:themeColor="text1"/>
          <w:sz w:val="28"/>
          <w:szCs w:val="28"/>
          <w:lang w:eastAsia="ru-RU"/>
        </w:rPr>
        <w:t>Поставщик</w:t>
      </w:r>
      <w:r w:rsidRPr="00887847">
        <w:rPr>
          <w:rFonts w:ascii="Times New Roman" w:eastAsia="Times New Roman" w:hAnsi="Times New Roman" w:cs="Times New Roman"/>
          <w:color w:val="000000" w:themeColor="text1"/>
          <w:sz w:val="28"/>
          <w:szCs w:val="28"/>
          <w:lang w:eastAsia="ru-RU"/>
        </w:rPr>
        <w:t xml:space="preserve">» - </w:t>
      </w:r>
      <w:r w:rsidR="002517E7">
        <w:rPr>
          <w:rFonts w:ascii="Times New Roman" w:eastAsia="Times New Roman" w:hAnsi="Times New Roman" w:cs="Times New Roman"/>
          <w:color w:val="000000" w:themeColor="text1"/>
          <w:sz w:val="28"/>
          <w:szCs w:val="28"/>
          <w:lang w:eastAsia="ru-RU"/>
        </w:rPr>
        <w:t>_____________</w:t>
      </w:r>
      <w:r w:rsidRPr="00887847">
        <w:rPr>
          <w:rFonts w:ascii="Times New Roman" w:eastAsia="Times New Roman" w:hAnsi="Times New Roman" w:cs="Times New Roman"/>
          <w:color w:val="000000" w:themeColor="text1"/>
          <w:sz w:val="28"/>
          <w:szCs w:val="28"/>
          <w:lang w:eastAsia="ru-RU"/>
        </w:rPr>
        <w:t>;</w:t>
      </w:r>
    </w:p>
    <w:p w:rsidR="007659A3" w:rsidRPr="00887847" w:rsidRDefault="007659A3" w:rsidP="00887847">
      <w:pPr>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3) «</w:t>
      </w:r>
      <w:r w:rsidRPr="00887847">
        <w:rPr>
          <w:rFonts w:ascii="Times New Roman" w:eastAsia="Times New Roman" w:hAnsi="Times New Roman" w:cs="Times New Roman"/>
          <w:b/>
          <w:color w:val="000000" w:themeColor="text1"/>
          <w:sz w:val="28"/>
          <w:szCs w:val="28"/>
          <w:lang w:eastAsia="ru-RU"/>
        </w:rPr>
        <w:t>договор</w:t>
      </w:r>
      <w:r w:rsidRPr="00887847">
        <w:rPr>
          <w:rFonts w:ascii="Times New Roman" w:eastAsia="Times New Roman" w:hAnsi="Times New Roman" w:cs="Times New Roman"/>
          <w:color w:val="000000" w:themeColor="text1"/>
          <w:sz w:val="28"/>
          <w:szCs w:val="28"/>
          <w:lang w:eastAsia="ru-RU"/>
        </w:rPr>
        <w:t>» - гражданско-правовой договор, заключенный между Заказчиком и Поставщиком в соответствии с Правилами и законодательством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7659A3" w:rsidRPr="00887847" w:rsidRDefault="007659A3" w:rsidP="00887847">
      <w:pPr>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4) «</w:t>
      </w:r>
      <w:r w:rsidRPr="00887847">
        <w:rPr>
          <w:rFonts w:ascii="Times New Roman" w:eastAsia="Times New Roman" w:hAnsi="Times New Roman" w:cs="Times New Roman"/>
          <w:b/>
          <w:color w:val="000000" w:themeColor="text1"/>
          <w:sz w:val="28"/>
          <w:szCs w:val="28"/>
          <w:lang w:eastAsia="ru-RU"/>
        </w:rPr>
        <w:t>цена договора</w:t>
      </w:r>
      <w:r w:rsidRPr="00887847">
        <w:rPr>
          <w:rFonts w:ascii="Times New Roman" w:eastAsia="Times New Roman" w:hAnsi="Times New Roman" w:cs="Times New Roman"/>
          <w:color w:val="000000" w:themeColor="text1"/>
          <w:sz w:val="28"/>
          <w:szCs w:val="28"/>
          <w:lang w:eastAsia="ru-RU"/>
        </w:rPr>
        <w:t>» - сумма, которая должна быть выплачена Заказчиком Поставщику в рамках договора за полное выполнение договорных обязательств;</w:t>
      </w:r>
    </w:p>
    <w:p w:rsidR="007659A3" w:rsidRPr="00887847" w:rsidRDefault="007659A3" w:rsidP="00887847">
      <w:pPr>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5) «</w:t>
      </w:r>
      <w:r w:rsidRPr="00887847">
        <w:rPr>
          <w:rFonts w:ascii="Times New Roman" w:eastAsia="Times New Roman" w:hAnsi="Times New Roman" w:cs="Times New Roman"/>
          <w:b/>
          <w:color w:val="000000" w:themeColor="text1"/>
          <w:sz w:val="28"/>
          <w:szCs w:val="28"/>
          <w:lang w:eastAsia="ru-RU"/>
        </w:rPr>
        <w:t>товар</w:t>
      </w:r>
      <w:r w:rsidRPr="00887847">
        <w:rPr>
          <w:rFonts w:ascii="Times New Roman" w:eastAsia="Times New Roman" w:hAnsi="Times New Roman" w:cs="Times New Roman"/>
          <w:color w:val="000000" w:themeColor="text1"/>
          <w:sz w:val="28"/>
          <w:szCs w:val="28"/>
          <w:lang w:eastAsia="ru-RU"/>
        </w:rPr>
        <w:t xml:space="preserve">» - </w:t>
      </w:r>
      <w:r w:rsidR="001F3C03" w:rsidRPr="001F3C03">
        <w:rPr>
          <w:rFonts w:ascii="Times New Roman" w:eastAsia="Times New Roman" w:hAnsi="Times New Roman" w:cs="Times New Roman"/>
          <w:color w:val="000000" w:themeColor="text1"/>
          <w:sz w:val="28"/>
          <w:szCs w:val="28"/>
          <w:lang w:eastAsia="ru-RU"/>
        </w:rPr>
        <w:t>гербицид сплошного действия для уничтожения однолетних и многолетних злаковых и двудольных сорняков, камышей, кустарниковой растительности, согласно приложению 1 к Договору и сопутствующие услуги, которые Поставщик обязан поставить в рамках договора</w:t>
      </w:r>
      <w:r w:rsidRPr="00887847">
        <w:rPr>
          <w:rFonts w:ascii="Times New Roman" w:eastAsia="Times New Roman" w:hAnsi="Times New Roman" w:cs="Times New Roman"/>
          <w:color w:val="000000" w:themeColor="text1"/>
          <w:sz w:val="28"/>
          <w:szCs w:val="28"/>
          <w:lang w:eastAsia="ru-RU"/>
        </w:rPr>
        <w:t>;</w:t>
      </w:r>
    </w:p>
    <w:p w:rsidR="007659A3" w:rsidRPr="00887847" w:rsidRDefault="007659A3" w:rsidP="00887847">
      <w:pPr>
        <w:tabs>
          <w:tab w:val="left" w:pos="0"/>
          <w:tab w:val="left" w:pos="567"/>
        </w:tabs>
        <w:spacing w:after="0" w:line="240" w:lineRule="auto"/>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b/>
          <w:color w:val="000000" w:themeColor="text1"/>
          <w:sz w:val="28"/>
          <w:szCs w:val="28"/>
          <w:lang w:eastAsia="ru-RU"/>
        </w:rPr>
        <w:tab/>
      </w:r>
      <w:r w:rsidRPr="00887847">
        <w:rPr>
          <w:rFonts w:ascii="Times New Roman" w:eastAsia="Times New Roman" w:hAnsi="Times New Roman" w:cs="Times New Roman"/>
          <w:color w:val="000000" w:themeColor="text1"/>
          <w:sz w:val="28"/>
          <w:szCs w:val="28"/>
          <w:lang w:eastAsia="ru-RU"/>
        </w:rPr>
        <w:t>6)</w:t>
      </w:r>
      <w:r w:rsidRPr="00887847">
        <w:rPr>
          <w:rFonts w:ascii="Times New Roman" w:eastAsia="Times New Roman" w:hAnsi="Times New Roman" w:cs="Times New Roman"/>
          <w:b/>
          <w:color w:val="000000" w:themeColor="text1"/>
          <w:sz w:val="28"/>
          <w:szCs w:val="28"/>
          <w:lang w:eastAsia="ru-RU"/>
        </w:rPr>
        <w:t xml:space="preserve"> «местное содержание </w:t>
      </w:r>
      <w:proofErr w:type="gramStart"/>
      <w:r w:rsidRPr="00887847">
        <w:rPr>
          <w:rFonts w:ascii="Times New Roman" w:eastAsia="Times New Roman" w:hAnsi="Times New Roman" w:cs="Times New Roman"/>
          <w:b/>
          <w:color w:val="000000" w:themeColor="text1"/>
          <w:sz w:val="28"/>
          <w:szCs w:val="28"/>
          <w:lang w:eastAsia="ru-RU"/>
        </w:rPr>
        <w:t>Поставщика»</w:t>
      </w:r>
      <w:r w:rsidRPr="00887847">
        <w:rPr>
          <w:rFonts w:ascii="Times New Roman" w:eastAsia="Times New Roman" w:hAnsi="Times New Roman" w:cs="Times New Roman"/>
          <w:color w:val="000000" w:themeColor="text1"/>
          <w:sz w:val="28"/>
          <w:szCs w:val="28"/>
          <w:lang w:eastAsia="ru-RU"/>
        </w:rPr>
        <w:t xml:space="preserve">  –</w:t>
      </w:r>
      <w:proofErr w:type="gramEnd"/>
      <w:r w:rsidRPr="00887847">
        <w:rPr>
          <w:rFonts w:ascii="Times New Roman" w:eastAsia="Times New Roman" w:hAnsi="Times New Roman" w:cs="Times New Roman"/>
          <w:color w:val="000000" w:themeColor="text1"/>
          <w:sz w:val="28"/>
          <w:szCs w:val="28"/>
          <w:lang w:eastAsia="ru-RU"/>
        </w:rPr>
        <w:t xml:space="preserve">  процентное содержание стоимости:</w:t>
      </w:r>
    </w:p>
    <w:p w:rsidR="007659A3" w:rsidRPr="00887847" w:rsidRDefault="007659A3" w:rsidP="00887847">
      <w:pPr>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w:t>
      </w:r>
      <w:r w:rsidRPr="00887847">
        <w:rPr>
          <w:rFonts w:ascii="Times New Roman" w:eastAsia="Times New Roman" w:hAnsi="Times New Roman" w:cs="Times New Roman"/>
          <w:color w:val="000000" w:themeColor="text1"/>
          <w:sz w:val="28"/>
          <w:szCs w:val="28"/>
          <w:lang w:eastAsia="ru-RU"/>
        </w:rPr>
        <w:lastRenderedPageBreak/>
        <w:t>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r w:rsidR="004A113C">
        <w:rPr>
          <w:rFonts w:ascii="Times New Roman" w:eastAsia="Times New Roman" w:hAnsi="Times New Roman" w:cs="Times New Roman"/>
          <w:color w:val="000000" w:themeColor="text1"/>
          <w:sz w:val="28"/>
          <w:szCs w:val="28"/>
          <w:lang w:eastAsia="ru-RU"/>
        </w:rPr>
        <w:t>;</w:t>
      </w:r>
    </w:p>
    <w:p w:rsidR="007659A3" w:rsidRPr="00887847" w:rsidRDefault="007659A3" w:rsidP="00887847">
      <w:pPr>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7)</w:t>
      </w:r>
      <w:r w:rsidRPr="00887847">
        <w:rPr>
          <w:rFonts w:ascii="Times New Roman" w:eastAsia="Times New Roman" w:hAnsi="Times New Roman" w:cs="Times New Roman"/>
          <w:b/>
          <w:color w:val="000000" w:themeColor="text1"/>
          <w:sz w:val="28"/>
          <w:szCs w:val="28"/>
          <w:lang w:eastAsia="ru-RU"/>
        </w:rPr>
        <w:t xml:space="preserve"> «отечественные товаропроизводители»</w:t>
      </w:r>
      <w:r w:rsidRPr="00887847">
        <w:rPr>
          <w:rFonts w:ascii="Times New Roman" w:eastAsia="Times New Roman" w:hAnsi="Times New Roman" w:cs="Times New Roman"/>
          <w:color w:val="000000" w:themeColor="text1"/>
          <w:sz w:val="28"/>
          <w:szCs w:val="28"/>
          <w:lang w:eastAsia="ru-RU"/>
        </w:rPr>
        <w:t xml:space="preserve"> – потенциальные поставщики, производящие на территории Республики Казахстан:</w:t>
      </w:r>
    </w:p>
    <w:p w:rsidR="007659A3" w:rsidRPr="00887847" w:rsidRDefault="007659A3" w:rsidP="00887847">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товары, полностью произведенные в </w:t>
      </w:r>
      <w:r w:rsidR="008A679E">
        <w:rPr>
          <w:rFonts w:ascii="Times New Roman" w:eastAsia="Times New Roman" w:hAnsi="Times New Roman" w:cs="Times New Roman"/>
          <w:color w:val="000000" w:themeColor="text1"/>
          <w:sz w:val="28"/>
          <w:szCs w:val="28"/>
          <w:lang w:eastAsia="ru-RU"/>
        </w:rPr>
        <w:t>РК</w:t>
      </w:r>
      <w:r w:rsidRPr="00887847">
        <w:rPr>
          <w:rFonts w:ascii="Times New Roman" w:eastAsia="Times New Roman" w:hAnsi="Times New Roman" w:cs="Times New Roman"/>
          <w:color w:val="000000" w:themeColor="text1"/>
          <w:sz w:val="28"/>
          <w:szCs w:val="28"/>
          <w:lang w:eastAsia="ru-RU"/>
        </w:rPr>
        <w:t xml:space="preserve">, перечисленные в </w:t>
      </w:r>
      <w:bookmarkStart w:id="1" w:name="sub1001500697"/>
      <w:r w:rsidRPr="00887847">
        <w:rPr>
          <w:rFonts w:ascii="Times New Roman" w:eastAsia="Times New Roman" w:hAnsi="Times New Roman" w:cs="Times New Roman"/>
          <w:color w:val="000000" w:themeColor="text1"/>
          <w:sz w:val="28"/>
          <w:szCs w:val="28"/>
          <w:lang w:eastAsia="ru-RU"/>
        </w:rPr>
        <w:fldChar w:fldCharType="begin"/>
      </w:r>
      <w:r w:rsidRPr="00887847">
        <w:rPr>
          <w:rFonts w:ascii="Times New Roman" w:eastAsia="Times New Roman" w:hAnsi="Times New Roman" w:cs="Times New Roman"/>
          <w:color w:val="000000" w:themeColor="text1"/>
          <w:sz w:val="28"/>
          <w:szCs w:val="28"/>
          <w:lang w:eastAsia="ru-RU"/>
        </w:rPr>
        <w:instrText xml:space="preserve"> HYPERLINK "jl:30495603.500" </w:instrText>
      </w:r>
      <w:r w:rsidRPr="00887847">
        <w:rPr>
          <w:rFonts w:ascii="Times New Roman" w:eastAsia="Times New Roman" w:hAnsi="Times New Roman" w:cs="Times New Roman"/>
          <w:color w:val="000000" w:themeColor="text1"/>
          <w:sz w:val="28"/>
          <w:szCs w:val="28"/>
          <w:lang w:eastAsia="ru-RU"/>
        </w:rPr>
        <w:fldChar w:fldCharType="separate"/>
      </w:r>
      <w:r w:rsidRPr="00887847">
        <w:rPr>
          <w:rFonts w:ascii="Times New Roman" w:eastAsia="Times New Roman" w:hAnsi="Times New Roman" w:cs="Times New Roman"/>
          <w:bCs/>
          <w:color w:val="000000" w:themeColor="text1"/>
          <w:sz w:val="28"/>
          <w:szCs w:val="28"/>
          <w:lang w:eastAsia="ru-RU"/>
        </w:rPr>
        <w:t>пункте 5</w:t>
      </w:r>
      <w:r w:rsidRPr="00887847">
        <w:rPr>
          <w:rFonts w:ascii="Times New Roman" w:eastAsia="Times New Roman" w:hAnsi="Times New Roman" w:cs="Times New Roman"/>
          <w:color w:val="000000" w:themeColor="text1"/>
          <w:sz w:val="28"/>
          <w:szCs w:val="28"/>
          <w:lang w:eastAsia="ru-RU"/>
        </w:rPr>
        <w:fldChar w:fldCharType="end"/>
      </w:r>
      <w:bookmarkEnd w:id="1"/>
      <w:r w:rsidRPr="00887847">
        <w:rPr>
          <w:rFonts w:ascii="Times New Roman" w:eastAsia="Times New Roman" w:hAnsi="Times New Roman" w:cs="Times New Roman"/>
          <w:color w:val="000000" w:themeColor="text1"/>
          <w:sz w:val="28"/>
          <w:szCs w:val="28"/>
          <w:lang w:eastAsia="ru-RU"/>
        </w:rPr>
        <w:t xml:space="preserve">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w:t>
      </w:r>
      <w:r w:rsidR="008A679E">
        <w:rPr>
          <w:rFonts w:ascii="Times New Roman" w:eastAsia="Times New Roman" w:hAnsi="Times New Roman" w:cs="Times New Roman"/>
          <w:color w:val="000000" w:themeColor="text1"/>
          <w:sz w:val="28"/>
          <w:szCs w:val="28"/>
          <w:lang w:eastAsia="ru-RU"/>
        </w:rPr>
        <w:t>РК</w:t>
      </w:r>
      <w:r w:rsidRPr="00887847">
        <w:rPr>
          <w:rFonts w:ascii="Times New Roman" w:eastAsia="Times New Roman" w:hAnsi="Times New Roman" w:cs="Times New Roman"/>
          <w:color w:val="000000" w:themeColor="text1"/>
          <w:sz w:val="28"/>
          <w:szCs w:val="28"/>
          <w:lang w:eastAsia="ru-RU"/>
        </w:rPr>
        <w:t>;</w:t>
      </w:r>
    </w:p>
    <w:p w:rsidR="007659A3" w:rsidRPr="00887847" w:rsidRDefault="007659A3" w:rsidP="00887847">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товары, подвергнутые достаточной переработке в </w:t>
      </w:r>
      <w:r w:rsidR="008A679E">
        <w:rPr>
          <w:rFonts w:ascii="Times New Roman" w:eastAsia="Times New Roman" w:hAnsi="Times New Roman" w:cs="Times New Roman"/>
          <w:color w:val="000000" w:themeColor="text1"/>
          <w:sz w:val="28"/>
          <w:szCs w:val="28"/>
          <w:lang w:eastAsia="ru-RU"/>
        </w:rPr>
        <w:t>РК</w:t>
      </w:r>
      <w:r w:rsidRPr="00887847">
        <w:rPr>
          <w:rFonts w:ascii="Times New Roman" w:eastAsia="Times New Roman" w:hAnsi="Times New Roman" w:cs="Times New Roman"/>
          <w:color w:val="000000" w:themeColor="text1"/>
          <w:sz w:val="28"/>
          <w:szCs w:val="28"/>
          <w:lang w:eastAsia="ru-RU"/>
        </w:rPr>
        <w:t xml:space="preserve"> в соответствии с критериями достаточной переработки, установленными </w:t>
      </w:r>
      <w:bookmarkStart w:id="2" w:name="sub1001500673"/>
      <w:r w:rsidRPr="00887847">
        <w:rPr>
          <w:rFonts w:ascii="Times New Roman" w:eastAsia="Times New Roman" w:hAnsi="Times New Roman" w:cs="Times New Roman"/>
          <w:color w:val="000000" w:themeColor="text1"/>
          <w:sz w:val="28"/>
          <w:szCs w:val="28"/>
          <w:lang w:eastAsia="ru-RU"/>
        </w:rPr>
        <w:fldChar w:fldCharType="begin"/>
      </w:r>
      <w:r w:rsidRPr="00887847">
        <w:rPr>
          <w:rFonts w:ascii="Times New Roman" w:eastAsia="Times New Roman" w:hAnsi="Times New Roman" w:cs="Times New Roman"/>
          <w:color w:val="000000" w:themeColor="text1"/>
          <w:sz w:val="28"/>
          <w:szCs w:val="28"/>
          <w:lang w:eastAsia="ru-RU"/>
        </w:rPr>
        <w:instrText xml:space="preserve"> HYPERLINK "jl:30495603.700" </w:instrText>
      </w:r>
      <w:r w:rsidRPr="00887847">
        <w:rPr>
          <w:rFonts w:ascii="Times New Roman" w:eastAsia="Times New Roman" w:hAnsi="Times New Roman" w:cs="Times New Roman"/>
          <w:color w:val="000000" w:themeColor="text1"/>
          <w:sz w:val="28"/>
          <w:szCs w:val="28"/>
          <w:lang w:eastAsia="ru-RU"/>
        </w:rPr>
        <w:fldChar w:fldCharType="separate"/>
      </w:r>
      <w:r w:rsidRPr="00887847">
        <w:rPr>
          <w:rFonts w:ascii="Times New Roman" w:eastAsia="Times New Roman" w:hAnsi="Times New Roman" w:cs="Times New Roman"/>
          <w:bCs/>
          <w:color w:val="000000" w:themeColor="text1"/>
          <w:sz w:val="28"/>
          <w:szCs w:val="28"/>
          <w:lang w:eastAsia="ru-RU"/>
        </w:rPr>
        <w:t>пунктом 7</w:t>
      </w:r>
      <w:r w:rsidRPr="00887847">
        <w:rPr>
          <w:rFonts w:ascii="Times New Roman" w:eastAsia="Times New Roman" w:hAnsi="Times New Roman" w:cs="Times New Roman"/>
          <w:color w:val="000000" w:themeColor="text1"/>
          <w:sz w:val="28"/>
          <w:szCs w:val="28"/>
          <w:lang w:eastAsia="ru-RU"/>
        </w:rPr>
        <w:fldChar w:fldCharType="end"/>
      </w:r>
      <w:bookmarkEnd w:id="2"/>
      <w:r w:rsidRPr="00887847">
        <w:rPr>
          <w:rFonts w:ascii="Times New Roman" w:eastAsia="Times New Roman" w:hAnsi="Times New Roman" w:cs="Times New Roman"/>
          <w:color w:val="000000" w:themeColor="text1"/>
          <w:sz w:val="28"/>
          <w:szCs w:val="28"/>
          <w:lang w:eastAsia="ru-RU"/>
        </w:rPr>
        <w:t xml:space="preserve">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w:t>
      </w:r>
    </w:p>
    <w:p w:rsidR="007659A3" w:rsidRDefault="007659A3" w:rsidP="00887847">
      <w:pPr>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8) «</w:t>
      </w:r>
      <w:r w:rsidRPr="00887847">
        <w:rPr>
          <w:rFonts w:ascii="Times New Roman" w:eastAsia="Times New Roman" w:hAnsi="Times New Roman" w:cs="Times New Roman"/>
          <w:b/>
          <w:color w:val="000000" w:themeColor="text1"/>
          <w:sz w:val="28"/>
          <w:szCs w:val="28"/>
          <w:lang w:eastAsia="ru-RU"/>
        </w:rPr>
        <w:t>сопутствующие услуги</w:t>
      </w:r>
      <w:r w:rsidRPr="00887847">
        <w:rPr>
          <w:rFonts w:ascii="Times New Roman" w:eastAsia="Times New Roman" w:hAnsi="Times New Roman" w:cs="Times New Roman"/>
          <w:color w:val="000000" w:themeColor="text1"/>
          <w:sz w:val="28"/>
          <w:szCs w:val="28"/>
          <w:lang w:eastAsia="ru-RU"/>
        </w:rPr>
        <w:t xml:space="preserve">» - услуги, обеспечивающие </w:t>
      </w:r>
      <w:r w:rsidR="004A113C" w:rsidRPr="004A113C">
        <w:rPr>
          <w:rFonts w:ascii="Times New Roman" w:eastAsia="Times New Roman" w:hAnsi="Times New Roman" w:cs="Times New Roman"/>
          <w:color w:val="000000" w:themeColor="text1"/>
          <w:sz w:val="28"/>
          <w:szCs w:val="28"/>
          <w:lang w:eastAsia="ru-RU"/>
        </w:rPr>
        <w:t xml:space="preserve">упаковку, маркировку, транспортировку </w:t>
      </w:r>
      <w:r w:rsidR="004A113C" w:rsidRPr="00887847">
        <w:rPr>
          <w:rFonts w:ascii="Times New Roman" w:eastAsia="Times New Roman" w:hAnsi="Times New Roman" w:cs="Times New Roman"/>
          <w:color w:val="000000" w:themeColor="text1"/>
          <w:sz w:val="28"/>
          <w:szCs w:val="28"/>
          <w:lang w:eastAsia="ru-RU"/>
        </w:rPr>
        <w:t>товаров</w:t>
      </w:r>
      <w:r w:rsidR="0058006C">
        <w:rPr>
          <w:rFonts w:ascii="Times New Roman" w:eastAsia="Times New Roman" w:hAnsi="Times New Roman" w:cs="Times New Roman"/>
          <w:color w:val="000000" w:themeColor="text1"/>
          <w:sz w:val="28"/>
          <w:szCs w:val="28"/>
          <w:lang w:eastAsia="ru-RU"/>
        </w:rPr>
        <w:t>,</w:t>
      </w:r>
      <w:r w:rsidR="004A113C" w:rsidRPr="004A113C">
        <w:rPr>
          <w:rFonts w:ascii="Times New Roman" w:eastAsia="Times New Roman" w:hAnsi="Times New Roman" w:cs="Times New Roman"/>
          <w:color w:val="000000" w:themeColor="text1"/>
          <w:sz w:val="28"/>
          <w:szCs w:val="28"/>
          <w:lang w:eastAsia="ru-RU"/>
        </w:rPr>
        <w:t xml:space="preserve"> оформление документов</w:t>
      </w:r>
      <w:r w:rsidR="0058006C">
        <w:rPr>
          <w:rFonts w:ascii="Times New Roman" w:eastAsia="Times New Roman" w:hAnsi="Times New Roman" w:cs="Times New Roman"/>
          <w:color w:val="000000" w:themeColor="text1"/>
          <w:sz w:val="28"/>
          <w:szCs w:val="28"/>
          <w:lang w:eastAsia="ru-RU"/>
        </w:rPr>
        <w:t xml:space="preserve"> и</w:t>
      </w:r>
      <w:r w:rsidR="004A113C" w:rsidRPr="004A113C">
        <w:rPr>
          <w:rFonts w:ascii="Times New Roman" w:eastAsia="Times New Roman" w:hAnsi="Times New Roman" w:cs="Times New Roman"/>
          <w:color w:val="000000" w:themeColor="text1"/>
          <w:sz w:val="28"/>
          <w:szCs w:val="28"/>
          <w:lang w:eastAsia="ru-RU"/>
        </w:rPr>
        <w:t xml:space="preserve"> </w:t>
      </w:r>
      <w:r w:rsidRPr="00887847">
        <w:rPr>
          <w:rFonts w:ascii="Times New Roman" w:eastAsia="Times New Roman" w:hAnsi="Times New Roman" w:cs="Times New Roman"/>
          <w:color w:val="000000" w:themeColor="text1"/>
          <w:sz w:val="28"/>
          <w:szCs w:val="28"/>
          <w:lang w:eastAsia="ru-RU"/>
        </w:rPr>
        <w:t>поставку</w:t>
      </w:r>
      <w:r w:rsidR="004A113C">
        <w:rPr>
          <w:rFonts w:ascii="Times New Roman" w:eastAsia="Times New Roman" w:hAnsi="Times New Roman" w:cs="Times New Roman"/>
          <w:color w:val="000000" w:themeColor="text1"/>
          <w:sz w:val="28"/>
          <w:szCs w:val="28"/>
          <w:lang w:eastAsia="ru-RU"/>
        </w:rPr>
        <w:t>;</w:t>
      </w:r>
    </w:p>
    <w:p w:rsidR="004A113C" w:rsidRPr="00887847" w:rsidRDefault="004A113C" w:rsidP="00887847">
      <w:pPr>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9) </w:t>
      </w:r>
      <w:r w:rsidRPr="004A113C">
        <w:rPr>
          <w:rFonts w:ascii="Times New Roman" w:eastAsia="Times New Roman" w:hAnsi="Times New Roman" w:cs="Times New Roman"/>
          <w:b/>
          <w:color w:val="000000" w:themeColor="text1"/>
          <w:sz w:val="28"/>
          <w:szCs w:val="28"/>
          <w:lang w:eastAsia="ru-RU"/>
        </w:rPr>
        <w:t>«пункт назначения»</w:t>
      </w:r>
      <w:r>
        <w:rPr>
          <w:rFonts w:ascii="Times New Roman" w:eastAsia="Times New Roman" w:hAnsi="Times New Roman" w:cs="Times New Roman"/>
          <w:b/>
          <w:color w:val="000000" w:themeColor="text1"/>
          <w:sz w:val="28"/>
          <w:szCs w:val="28"/>
          <w:lang w:eastAsia="ru-RU"/>
        </w:rPr>
        <w:t xml:space="preserve"> - </w:t>
      </w:r>
      <w:r w:rsidRPr="004A113C">
        <w:rPr>
          <w:rFonts w:ascii="Times New Roman" w:eastAsia="Times New Roman" w:hAnsi="Times New Roman" w:cs="Times New Roman"/>
          <w:color w:val="000000" w:themeColor="text1"/>
          <w:sz w:val="28"/>
          <w:szCs w:val="28"/>
          <w:lang w:eastAsia="ru-RU"/>
        </w:rPr>
        <w:t xml:space="preserve">офис Заказчика, </w:t>
      </w:r>
      <w:r>
        <w:rPr>
          <w:rFonts w:ascii="Times New Roman" w:eastAsia="Times New Roman" w:hAnsi="Times New Roman" w:cs="Times New Roman"/>
          <w:color w:val="000000" w:themeColor="text1"/>
          <w:sz w:val="28"/>
          <w:szCs w:val="28"/>
          <w:lang w:eastAsia="ru-RU"/>
        </w:rPr>
        <w:t xml:space="preserve">расположенного по </w:t>
      </w:r>
      <w:r w:rsidRPr="00887847">
        <w:rPr>
          <w:rFonts w:ascii="Times New Roman" w:eastAsia="Times New Roman" w:hAnsi="Times New Roman" w:cs="Times New Roman"/>
          <w:color w:val="000000" w:themeColor="text1"/>
          <w:sz w:val="28"/>
          <w:szCs w:val="28"/>
          <w:lang w:eastAsia="ru-RU"/>
        </w:rPr>
        <w:t>адресу: город Алматы, улица Кунаева</w:t>
      </w:r>
      <w:r>
        <w:rPr>
          <w:rFonts w:ascii="Times New Roman" w:eastAsia="Times New Roman" w:hAnsi="Times New Roman" w:cs="Times New Roman"/>
          <w:color w:val="000000" w:themeColor="text1"/>
          <w:sz w:val="28"/>
          <w:szCs w:val="28"/>
          <w:lang w:eastAsia="ru-RU"/>
        </w:rPr>
        <w:t xml:space="preserve"> </w:t>
      </w:r>
      <w:r w:rsidRPr="00887847">
        <w:rPr>
          <w:rFonts w:ascii="Times New Roman" w:eastAsia="Times New Roman" w:hAnsi="Times New Roman" w:cs="Times New Roman"/>
          <w:color w:val="000000" w:themeColor="text1"/>
          <w:sz w:val="28"/>
          <w:szCs w:val="28"/>
          <w:lang w:eastAsia="ru-RU"/>
        </w:rPr>
        <w:t>181«Б», 704 кабинет</w:t>
      </w:r>
      <w:r>
        <w:rPr>
          <w:rFonts w:ascii="Times New Roman" w:eastAsia="Times New Roman" w:hAnsi="Times New Roman" w:cs="Times New Roman"/>
          <w:color w:val="000000" w:themeColor="text1"/>
          <w:sz w:val="28"/>
          <w:szCs w:val="28"/>
          <w:lang w:eastAsia="ru-RU"/>
        </w:rPr>
        <w:t>.</w:t>
      </w:r>
    </w:p>
    <w:p w:rsidR="007659A3" w:rsidRPr="00887847" w:rsidRDefault="007659A3" w:rsidP="00887847">
      <w:pPr>
        <w:numPr>
          <w:ilvl w:val="0"/>
          <w:numId w:val="1"/>
        </w:numPr>
        <w:tabs>
          <w:tab w:val="clear" w:pos="900"/>
          <w:tab w:val="num" w:pos="851"/>
        </w:tabs>
        <w:autoSpaceDE w:val="0"/>
        <w:autoSpaceDN w:val="0"/>
        <w:adjustRightInd w:val="0"/>
        <w:spacing w:after="0" w:line="240" w:lineRule="auto"/>
        <w:ind w:left="0" w:firstLine="540"/>
        <w:jc w:val="both"/>
        <w:rPr>
          <w:rFonts w:ascii="Times New Roman" w:eastAsia="Times New Roman" w:hAnsi="Times New Roman" w:cs="Times New Roman"/>
          <w:iCs/>
          <w:color w:val="000000" w:themeColor="text1"/>
          <w:sz w:val="28"/>
          <w:szCs w:val="28"/>
          <w:lang w:eastAsia="ru-RU"/>
        </w:rPr>
      </w:pPr>
      <w:r w:rsidRPr="00887847">
        <w:rPr>
          <w:rFonts w:ascii="Times New Roman" w:eastAsia="Times New Roman" w:hAnsi="Times New Roman" w:cs="Times New Roman"/>
          <w:iCs/>
          <w:color w:val="000000" w:themeColor="text1"/>
          <w:sz w:val="28"/>
          <w:szCs w:val="28"/>
          <w:lang w:eastAsia="ru-RU"/>
        </w:rPr>
        <w:t>Перечисленные ниже документы и условия, оговоренные в них, образуют данный договор и считаются его неотъемлемой частью, а именно:</w:t>
      </w:r>
    </w:p>
    <w:p w:rsidR="007659A3" w:rsidRPr="00887847" w:rsidRDefault="007659A3" w:rsidP="00887847">
      <w:pPr>
        <w:tabs>
          <w:tab w:val="num" w:pos="900"/>
          <w:tab w:val="left" w:pos="1080"/>
        </w:tabs>
        <w:spacing w:after="0" w:line="240" w:lineRule="auto"/>
        <w:ind w:firstLine="540"/>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1) договор;</w:t>
      </w:r>
    </w:p>
    <w:p w:rsidR="007659A3" w:rsidRPr="00887847" w:rsidRDefault="007659A3" w:rsidP="008A679E">
      <w:pPr>
        <w:tabs>
          <w:tab w:val="num" w:pos="900"/>
          <w:tab w:val="left" w:pos="1080"/>
        </w:tabs>
        <w:spacing w:after="0" w:line="240" w:lineRule="auto"/>
        <w:ind w:firstLine="540"/>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2) техническая спецификация (</w:t>
      </w:r>
      <w:r w:rsidR="00D257C5" w:rsidRPr="00887847">
        <w:rPr>
          <w:rFonts w:ascii="Times New Roman" w:eastAsia="Times New Roman" w:hAnsi="Times New Roman" w:cs="Times New Roman"/>
          <w:color w:val="000000" w:themeColor="text1"/>
          <w:sz w:val="28"/>
          <w:szCs w:val="28"/>
          <w:lang w:eastAsia="ru-RU"/>
        </w:rPr>
        <w:t>П</w:t>
      </w:r>
      <w:r w:rsidRPr="00887847">
        <w:rPr>
          <w:rFonts w:ascii="Times New Roman" w:eastAsia="Times New Roman" w:hAnsi="Times New Roman" w:cs="Times New Roman"/>
          <w:color w:val="000000" w:themeColor="text1"/>
          <w:sz w:val="28"/>
          <w:szCs w:val="28"/>
          <w:lang w:eastAsia="ru-RU"/>
        </w:rPr>
        <w:t xml:space="preserve">риложение </w:t>
      </w:r>
      <w:r w:rsidR="008A679E">
        <w:rPr>
          <w:rFonts w:ascii="Times New Roman" w:eastAsia="Times New Roman" w:hAnsi="Times New Roman" w:cs="Times New Roman"/>
          <w:color w:val="000000" w:themeColor="text1"/>
          <w:sz w:val="28"/>
          <w:szCs w:val="28"/>
          <w:lang w:eastAsia="ru-RU"/>
        </w:rPr>
        <w:t>1</w:t>
      </w:r>
      <w:r w:rsidRPr="00887847">
        <w:rPr>
          <w:rFonts w:ascii="Times New Roman" w:eastAsia="Times New Roman" w:hAnsi="Times New Roman" w:cs="Times New Roman"/>
          <w:color w:val="000000" w:themeColor="text1"/>
          <w:sz w:val="28"/>
          <w:szCs w:val="28"/>
          <w:lang w:eastAsia="ru-RU"/>
        </w:rPr>
        <w:t>);</w:t>
      </w:r>
    </w:p>
    <w:p w:rsidR="007659A3" w:rsidRPr="00887847" w:rsidRDefault="007659A3" w:rsidP="00887847">
      <w:pPr>
        <w:spacing w:after="0" w:line="240" w:lineRule="auto"/>
        <w:ind w:firstLine="540"/>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3) форма отчета по дол</w:t>
      </w:r>
      <w:r w:rsidR="00D257C5" w:rsidRPr="00887847">
        <w:rPr>
          <w:rFonts w:ascii="Times New Roman" w:eastAsia="Times New Roman" w:hAnsi="Times New Roman" w:cs="Times New Roman"/>
          <w:color w:val="000000" w:themeColor="text1"/>
          <w:sz w:val="28"/>
          <w:szCs w:val="28"/>
          <w:lang w:eastAsia="ru-RU"/>
        </w:rPr>
        <w:t>е местного содержания товаров (П</w:t>
      </w:r>
      <w:r w:rsidRPr="00887847">
        <w:rPr>
          <w:rFonts w:ascii="Times New Roman" w:eastAsia="Times New Roman" w:hAnsi="Times New Roman" w:cs="Times New Roman"/>
          <w:color w:val="000000" w:themeColor="text1"/>
          <w:sz w:val="28"/>
          <w:szCs w:val="28"/>
          <w:lang w:eastAsia="ru-RU"/>
        </w:rPr>
        <w:t>риложение 2).</w:t>
      </w:r>
    </w:p>
    <w:p w:rsidR="0094564C" w:rsidRPr="00887847" w:rsidRDefault="0094564C" w:rsidP="00887847">
      <w:pPr>
        <w:spacing w:after="0" w:line="240" w:lineRule="auto"/>
        <w:jc w:val="center"/>
        <w:rPr>
          <w:rFonts w:ascii="Times New Roman" w:eastAsia="Times New Roman" w:hAnsi="Times New Roman" w:cs="Times New Roman"/>
          <w:b/>
          <w:color w:val="000000" w:themeColor="text1"/>
          <w:sz w:val="28"/>
          <w:szCs w:val="28"/>
          <w:lang w:eastAsia="ru-RU"/>
        </w:rPr>
      </w:pPr>
      <w:bookmarkStart w:id="3" w:name="_Toc360556160"/>
    </w:p>
    <w:p w:rsidR="007659A3" w:rsidRPr="00887847" w:rsidRDefault="007659A3" w:rsidP="00887847">
      <w:pPr>
        <w:spacing w:after="0" w:line="240" w:lineRule="auto"/>
        <w:jc w:val="center"/>
        <w:rPr>
          <w:rFonts w:ascii="Times New Roman" w:eastAsia="Times New Roman" w:hAnsi="Times New Roman" w:cs="Times New Roman"/>
          <w:b/>
          <w:color w:val="000000" w:themeColor="text1"/>
          <w:sz w:val="28"/>
          <w:szCs w:val="28"/>
          <w:lang w:eastAsia="ru-RU"/>
        </w:rPr>
      </w:pPr>
      <w:r w:rsidRPr="00887847">
        <w:rPr>
          <w:rFonts w:ascii="Times New Roman" w:eastAsia="Times New Roman" w:hAnsi="Times New Roman" w:cs="Times New Roman"/>
          <w:b/>
          <w:color w:val="000000" w:themeColor="text1"/>
          <w:sz w:val="28"/>
          <w:szCs w:val="28"/>
          <w:lang w:eastAsia="ru-RU"/>
        </w:rPr>
        <w:t>Предмет договора</w:t>
      </w:r>
      <w:bookmarkEnd w:id="3"/>
    </w:p>
    <w:p w:rsidR="007659A3" w:rsidRPr="00887847" w:rsidRDefault="007659A3" w:rsidP="00887847">
      <w:pPr>
        <w:numPr>
          <w:ilvl w:val="0"/>
          <w:numId w:val="1"/>
        </w:numPr>
        <w:tabs>
          <w:tab w:val="clear" w:pos="900"/>
          <w:tab w:val="left" w:pos="-1985"/>
          <w:tab w:val="num" w:pos="0"/>
          <w:tab w:val="left" w:pos="851"/>
        </w:tabs>
        <w:suppressAutoHyphen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Поставщик обязуется продать и поставить, а Заказчик принять и оплатить </w:t>
      </w:r>
      <w:r w:rsidRPr="00887847">
        <w:rPr>
          <w:rFonts w:ascii="Times New Roman" w:eastAsia="Times New Roman" w:hAnsi="Times New Roman" w:cs="Times New Roman"/>
          <w:bCs/>
          <w:color w:val="000000" w:themeColor="text1"/>
          <w:sz w:val="28"/>
          <w:szCs w:val="28"/>
          <w:lang w:eastAsia="ru-RU"/>
        </w:rPr>
        <w:t>товар</w:t>
      </w:r>
      <w:r w:rsidRPr="00887847">
        <w:rPr>
          <w:rFonts w:ascii="Times New Roman" w:eastAsia="Times New Roman" w:hAnsi="Times New Roman" w:cs="Times New Roman"/>
          <w:color w:val="000000" w:themeColor="text1"/>
          <w:sz w:val="28"/>
          <w:szCs w:val="28"/>
          <w:lang w:eastAsia="ru-RU"/>
        </w:rPr>
        <w:t xml:space="preserve">, в количестве и стоимости согласно </w:t>
      </w:r>
      <w:r w:rsidR="009D1FD5">
        <w:rPr>
          <w:rFonts w:ascii="Times New Roman" w:eastAsia="Times New Roman" w:hAnsi="Times New Roman" w:cs="Times New Roman"/>
          <w:color w:val="000000" w:themeColor="text1"/>
          <w:sz w:val="28"/>
          <w:szCs w:val="28"/>
          <w:lang w:eastAsia="ru-RU"/>
        </w:rPr>
        <w:t>технической спецификации</w:t>
      </w:r>
      <w:r w:rsidR="004F52AD">
        <w:rPr>
          <w:rFonts w:ascii="Times New Roman" w:eastAsia="Times New Roman" w:hAnsi="Times New Roman" w:cs="Times New Roman"/>
          <w:color w:val="000000" w:themeColor="text1"/>
          <w:sz w:val="28"/>
          <w:szCs w:val="28"/>
          <w:lang w:eastAsia="ru-RU"/>
        </w:rPr>
        <w:t xml:space="preserve"> (приложение </w:t>
      </w:r>
      <w:r w:rsidRPr="00887847">
        <w:rPr>
          <w:rFonts w:ascii="Times New Roman" w:eastAsia="Times New Roman" w:hAnsi="Times New Roman" w:cs="Times New Roman"/>
          <w:color w:val="000000" w:themeColor="text1"/>
          <w:sz w:val="28"/>
          <w:szCs w:val="28"/>
          <w:lang w:eastAsia="ru-RU"/>
        </w:rPr>
        <w:t>1 к договору), являющемуся неотъемлемой частью договора.</w:t>
      </w:r>
    </w:p>
    <w:p w:rsidR="00C205C7" w:rsidRPr="00887847" w:rsidRDefault="00C205C7" w:rsidP="00887847">
      <w:pPr>
        <w:spacing w:after="0" w:line="240" w:lineRule="auto"/>
        <w:ind w:firstLine="567"/>
        <w:jc w:val="center"/>
        <w:rPr>
          <w:rFonts w:ascii="Times New Roman" w:eastAsia="Times New Roman" w:hAnsi="Times New Roman" w:cs="Times New Roman"/>
          <w:b/>
          <w:color w:val="000000" w:themeColor="text1"/>
          <w:sz w:val="28"/>
          <w:szCs w:val="28"/>
          <w:lang w:eastAsia="ru-RU"/>
        </w:rPr>
      </w:pPr>
    </w:p>
    <w:p w:rsidR="007659A3" w:rsidRPr="00887847" w:rsidRDefault="007659A3" w:rsidP="00887847">
      <w:pPr>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887847">
        <w:rPr>
          <w:rFonts w:ascii="Times New Roman" w:eastAsia="Times New Roman" w:hAnsi="Times New Roman" w:cs="Times New Roman"/>
          <w:b/>
          <w:color w:val="000000" w:themeColor="text1"/>
          <w:sz w:val="28"/>
          <w:szCs w:val="28"/>
          <w:lang w:eastAsia="ru-RU"/>
        </w:rPr>
        <w:t>Цена договора</w:t>
      </w:r>
      <w:r w:rsidR="00D31A3A">
        <w:rPr>
          <w:rFonts w:ascii="Times New Roman" w:eastAsia="Times New Roman" w:hAnsi="Times New Roman" w:cs="Times New Roman"/>
          <w:b/>
          <w:color w:val="000000" w:themeColor="text1"/>
          <w:sz w:val="28"/>
          <w:szCs w:val="28"/>
          <w:lang w:eastAsia="ru-RU"/>
        </w:rPr>
        <w:t xml:space="preserve"> и порядок оплаты</w:t>
      </w:r>
    </w:p>
    <w:p w:rsidR="007659A3" w:rsidRPr="00887847" w:rsidRDefault="00D049A7" w:rsidP="00887847">
      <w:pPr>
        <w:numPr>
          <w:ilvl w:val="0"/>
          <w:numId w:val="1"/>
        </w:numPr>
        <w:tabs>
          <w:tab w:val="clear" w:pos="900"/>
          <w:tab w:val="num" w:pos="0"/>
          <w:tab w:val="left" w:pos="851"/>
        </w:tabs>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Цена на поставляемый</w:t>
      </w:r>
      <w:r w:rsidR="004F52AD">
        <w:rPr>
          <w:rFonts w:ascii="Times New Roman" w:eastAsia="Times New Roman" w:hAnsi="Times New Roman" w:cs="Times New Roman"/>
          <w:color w:val="000000" w:themeColor="text1"/>
          <w:sz w:val="28"/>
          <w:szCs w:val="28"/>
          <w:lang w:eastAsia="ru-RU"/>
        </w:rPr>
        <w:t xml:space="preserve"> товар, указанная в приложении </w:t>
      </w:r>
      <w:r w:rsidRPr="00887847">
        <w:rPr>
          <w:rFonts w:ascii="Times New Roman" w:eastAsia="Times New Roman" w:hAnsi="Times New Roman" w:cs="Times New Roman"/>
          <w:color w:val="000000" w:themeColor="text1"/>
          <w:sz w:val="28"/>
          <w:szCs w:val="28"/>
          <w:lang w:eastAsia="ru-RU"/>
        </w:rPr>
        <w:t xml:space="preserve">1 к договору, остается неизменной в течение срока действия договора. Цена договора составляет </w:t>
      </w:r>
      <w:r w:rsidR="00576C5D">
        <w:rPr>
          <w:rFonts w:ascii="Times New Roman" w:eastAsia="Times New Roman" w:hAnsi="Times New Roman" w:cs="Times New Roman"/>
          <w:b/>
          <w:color w:val="000000" w:themeColor="text1"/>
          <w:sz w:val="28"/>
          <w:szCs w:val="28"/>
          <w:lang w:val="kk-KZ" w:eastAsia="ru-RU"/>
        </w:rPr>
        <w:t>______</w:t>
      </w:r>
      <w:r w:rsidRPr="00887847">
        <w:rPr>
          <w:rFonts w:ascii="Times New Roman" w:eastAsia="Times New Roman" w:hAnsi="Times New Roman" w:cs="Times New Roman"/>
          <w:b/>
          <w:color w:val="000000" w:themeColor="text1"/>
          <w:sz w:val="28"/>
          <w:szCs w:val="28"/>
          <w:lang w:val="kk-KZ" w:eastAsia="ru-RU"/>
        </w:rPr>
        <w:t xml:space="preserve"> (</w:t>
      </w:r>
      <w:r w:rsidR="00576C5D">
        <w:rPr>
          <w:rFonts w:ascii="Times New Roman" w:eastAsia="Times New Roman" w:hAnsi="Times New Roman" w:cs="Times New Roman"/>
          <w:b/>
          <w:bCs/>
          <w:color w:val="000000" w:themeColor="text1"/>
          <w:sz w:val="28"/>
          <w:szCs w:val="28"/>
          <w:lang w:eastAsia="ru-RU"/>
        </w:rPr>
        <w:t>______</w:t>
      </w:r>
      <w:r w:rsidRPr="00887847">
        <w:rPr>
          <w:rFonts w:ascii="Times New Roman" w:eastAsia="Times New Roman" w:hAnsi="Times New Roman" w:cs="Times New Roman"/>
          <w:b/>
          <w:bCs/>
          <w:color w:val="000000" w:themeColor="text1"/>
          <w:sz w:val="28"/>
          <w:szCs w:val="28"/>
          <w:lang w:eastAsia="ru-RU"/>
        </w:rPr>
        <w:t xml:space="preserve">) тенге </w:t>
      </w:r>
      <w:r w:rsidR="008B6E56" w:rsidRPr="00887847">
        <w:rPr>
          <w:rFonts w:ascii="Times New Roman" w:eastAsia="Times New Roman" w:hAnsi="Times New Roman" w:cs="Times New Roman"/>
          <w:b/>
          <w:bCs/>
          <w:color w:val="000000" w:themeColor="text1"/>
          <w:sz w:val="28"/>
          <w:szCs w:val="28"/>
          <w:lang w:eastAsia="ru-RU"/>
        </w:rPr>
        <w:t>00</w:t>
      </w:r>
      <w:r w:rsidRPr="00887847">
        <w:rPr>
          <w:rFonts w:ascii="Times New Roman" w:eastAsia="Times New Roman" w:hAnsi="Times New Roman" w:cs="Times New Roman"/>
          <w:b/>
          <w:bCs/>
          <w:color w:val="000000" w:themeColor="text1"/>
          <w:sz w:val="28"/>
          <w:szCs w:val="28"/>
          <w:lang w:eastAsia="ru-RU"/>
        </w:rPr>
        <w:t xml:space="preserve"> тиын,</w:t>
      </w:r>
      <w:r w:rsidRPr="00887847">
        <w:rPr>
          <w:rFonts w:ascii="Times New Roman" w:eastAsia="Times New Roman" w:hAnsi="Times New Roman" w:cs="Times New Roman"/>
          <w:color w:val="000000" w:themeColor="text1"/>
          <w:sz w:val="28"/>
          <w:szCs w:val="28"/>
          <w:lang w:eastAsia="ru-RU"/>
        </w:rPr>
        <w:t xml:space="preserve"> </w:t>
      </w:r>
      <w:r w:rsidR="00D257C5" w:rsidRPr="00887847">
        <w:rPr>
          <w:rFonts w:ascii="Times New Roman" w:eastAsia="Times New Roman" w:hAnsi="Times New Roman" w:cs="Times New Roman"/>
          <w:color w:val="000000" w:themeColor="text1"/>
          <w:sz w:val="28"/>
          <w:szCs w:val="28"/>
          <w:lang w:eastAsia="ru-RU"/>
        </w:rPr>
        <w:t>с</w:t>
      </w:r>
      <w:r w:rsidR="00972E49">
        <w:rPr>
          <w:rFonts w:ascii="Times New Roman" w:eastAsia="Times New Roman" w:hAnsi="Times New Roman" w:cs="Times New Roman"/>
          <w:color w:val="000000" w:themeColor="text1"/>
          <w:sz w:val="28"/>
          <w:szCs w:val="28"/>
          <w:lang w:eastAsia="ru-RU"/>
        </w:rPr>
        <w:t>/</w:t>
      </w:r>
      <w:proofErr w:type="gramStart"/>
      <w:r w:rsidR="00972E49">
        <w:rPr>
          <w:rFonts w:ascii="Times New Roman" w:eastAsia="Times New Roman" w:hAnsi="Times New Roman" w:cs="Times New Roman"/>
          <w:color w:val="000000" w:themeColor="text1"/>
          <w:sz w:val="28"/>
          <w:szCs w:val="28"/>
          <w:lang w:eastAsia="ru-RU"/>
        </w:rPr>
        <w:t>без</w:t>
      </w:r>
      <w:r w:rsidR="00D257C5" w:rsidRPr="00887847">
        <w:rPr>
          <w:rFonts w:ascii="Times New Roman" w:eastAsia="Times New Roman" w:hAnsi="Times New Roman" w:cs="Times New Roman"/>
          <w:color w:val="000000" w:themeColor="text1"/>
          <w:sz w:val="28"/>
          <w:szCs w:val="28"/>
          <w:lang w:eastAsia="ru-RU"/>
        </w:rPr>
        <w:t xml:space="preserve"> учетом</w:t>
      </w:r>
      <w:proofErr w:type="gramEnd"/>
      <w:r w:rsidRPr="00887847">
        <w:rPr>
          <w:rFonts w:ascii="Times New Roman" w:eastAsia="Times New Roman" w:hAnsi="Times New Roman" w:cs="Times New Roman"/>
          <w:color w:val="000000" w:themeColor="text1"/>
          <w:sz w:val="28"/>
          <w:szCs w:val="28"/>
          <w:lang w:eastAsia="ru-RU"/>
        </w:rPr>
        <w:t xml:space="preserve"> НДС</w:t>
      </w:r>
      <w:r w:rsidR="007659A3" w:rsidRPr="00887847">
        <w:rPr>
          <w:rFonts w:ascii="Times New Roman" w:eastAsia="Times New Roman" w:hAnsi="Times New Roman" w:cs="Times New Roman"/>
          <w:color w:val="000000" w:themeColor="text1"/>
          <w:sz w:val="28"/>
          <w:szCs w:val="28"/>
          <w:lang w:eastAsia="ru-RU"/>
        </w:rPr>
        <w:t xml:space="preserve">. </w:t>
      </w:r>
    </w:p>
    <w:p w:rsidR="007659A3" w:rsidRPr="00887847" w:rsidRDefault="007659A3" w:rsidP="00887847">
      <w:pPr>
        <w:numPr>
          <w:ilvl w:val="0"/>
          <w:numId w:val="1"/>
        </w:numPr>
        <w:tabs>
          <w:tab w:val="clear" w:pos="900"/>
          <w:tab w:val="num" w:pos="0"/>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В цену договора включены все расходы Поставщика, включая упаковку, маркировку, транспорт</w:t>
      </w:r>
      <w:r w:rsidR="00576C5D">
        <w:rPr>
          <w:rFonts w:ascii="Times New Roman" w:eastAsia="Times New Roman" w:hAnsi="Times New Roman" w:cs="Times New Roman"/>
          <w:color w:val="000000" w:themeColor="text1"/>
          <w:sz w:val="28"/>
          <w:szCs w:val="28"/>
          <w:lang w:eastAsia="ru-RU"/>
        </w:rPr>
        <w:t>ировку,</w:t>
      </w:r>
      <w:r w:rsidR="00847581" w:rsidRPr="00887847">
        <w:rPr>
          <w:rFonts w:ascii="Times New Roman" w:eastAsia="Times New Roman" w:hAnsi="Times New Roman" w:cs="Times New Roman"/>
          <w:color w:val="000000" w:themeColor="text1"/>
          <w:sz w:val="28"/>
          <w:szCs w:val="28"/>
          <w:lang w:eastAsia="ru-RU"/>
        </w:rPr>
        <w:t xml:space="preserve"> оформление документов</w:t>
      </w:r>
      <w:r w:rsidR="00576C5D">
        <w:rPr>
          <w:rFonts w:ascii="Times New Roman" w:eastAsia="Times New Roman" w:hAnsi="Times New Roman" w:cs="Times New Roman"/>
          <w:color w:val="000000" w:themeColor="text1"/>
          <w:sz w:val="28"/>
          <w:szCs w:val="28"/>
          <w:lang w:eastAsia="ru-RU"/>
        </w:rPr>
        <w:t xml:space="preserve"> и доставку до пункта назначения</w:t>
      </w:r>
      <w:r w:rsidR="00847581" w:rsidRPr="00887847">
        <w:rPr>
          <w:rFonts w:ascii="Times New Roman" w:eastAsia="Times New Roman" w:hAnsi="Times New Roman" w:cs="Times New Roman"/>
          <w:color w:val="000000" w:themeColor="text1"/>
          <w:sz w:val="28"/>
          <w:szCs w:val="28"/>
          <w:lang w:eastAsia="ru-RU"/>
        </w:rPr>
        <w:t>.</w:t>
      </w:r>
    </w:p>
    <w:p w:rsidR="007659A3" w:rsidRPr="00887847" w:rsidRDefault="007659A3" w:rsidP="00887847">
      <w:pPr>
        <w:numPr>
          <w:ilvl w:val="0"/>
          <w:numId w:val="1"/>
        </w:numPr>
        <w:tabs>
          <w:tab w:val="clear" w:pos="900"/>
          <w:tab w:val="num" w:pos="0"/>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Поставщик несет все риски и расходы, связанные с поставкой товара </w:t>
      </w:r>
      <w:r w:rsidR="00470AC7" w:rsidRPr="00470AC7">
        <w:rPr>
          <w:rFonts w:ascii="Times New Roman" w:eastAsia="Times New Roman" w:hAnsi="Times New Roman" w:cs="Times New Roman"/>
          <w:color w:val="000000" w:themeColor="text1"/>
          <w:sz w:val="28"/>
          <w:szCs w:val="28"/>
          <w:lang w:eastAsia="ru-RU"/>
        </w:rPr>
        <w:t>до пункта назначения</w:t>
      </w:r>
      <w:r w:rsidRPr="00887847">
        <w:rPr>
          <w:rFonts w:ascii="Times New Roman" w:eastAsia="Times New Roman" w:hAnsi="Times New Roman" w:cs="Times New Roman"/>
          <w:color w:val="000000" w:themeColor="text1"/>
          <w:sz w:val="28"/>
          <w:szCs w:val="28"/>
          <w:lang w:eastAsia="ru-RU"/>
        </w:rPr>
        <w:t>, включая оплату налогов, пошлин и иных установленных законодательством Республики Казахстан платежей.</w:t>
      </w:r>
    </w:p>
    <w:p w:rsidR="009E4A67" w:rsidRPr="009E4A67" w:rsidRDefault="009E4A67" w:rsidP="009E4A67">
      <w:pPr>
        <w:numPr>
          <w:ilvl w:val="0"/>
          <w:numId w:val="1"/>
        </w:numPr>
        <w:tabs>
          <w:tab w:val="clear" w:pos="900"/>
          <w:tab w:val="num" w:pos="0"/>
          <w:tab w:val="left" w:pos="851"/>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9E4A67">
        <w:rPr>
          <w:rFonts w:ascii="Times New Roman" w:eastAsia="Times New Roman" w:hAnsi="Times New Roman" w:cs="Times New Roman"/>
          <w:color w:val="000000" w:themeColor="text1"/>
          <w:sz w:val="28"/>
          <w:szCs w:val="28"/>
          <w:lang w:eastAsia="ru-RU"/>
        </w:rPr>
        <w:t>Оплата цены Договора (100%) производится Заказчиком в течение 5 (пяти) рабочих дней со дня подписания обеими сторонами Акта приема-</w:t>
      </w:r>
      <w:r w:rsidRPr="009E4A67">
        <w:rPr>
          <w:rFonts w:ascii="Times New Roman" w:eastAsia="Times New Roman" w:hAnsi="Times New Roman" w:cs="Times New Roman"/>
          <w:color w:val="000000" w:themeColor="text1"/>
          <w:sz w:val="28"/>
          <w:szCs w:val="28"/>
          <w:lang w:eastAsia="ru-RU"/>
        </w:rPr>
        <w:lastRenderedPageBreak/>
        <w:t>передачи товара на основании оригинала счёта-фактуры и отчётности по доле местного содержания.</w:t>
      </w:r>
    </w:p>
    <w:p w:rsidR="00D257C5" w:rsidRPr="002531B9" w:rsidRDefault="00D257C5" w:rsidP="009E4A67">
      <w:pPr>
        <w:pStyle w:val="aa"/>
        <w:tabs>
          <w:tab w:val="left" w:pos="851"/>
        </w:tabs>
        <w:autoSpaceDE w:val="0"/>
        <w:autoSpaceDN w:val="0"/>
        <w:spacing w:after="0" w:line="240" w:lineRule="auto"/>
        <w:ind w:left="567"/>
        <w:jc w:val="both"/>
        <w:rPr>
          <w:rFonts w:ascii="Times New Roman" w:eastAsia="Times New Roman" w:hAnsi="Times New Roman" w:cs="Times New Roman"/>
          <w:color w:val="000000" w:themeColor="text1"/>
          <w:sz w:val="28"/>
          <w:szCs w:val="28"/>
          <w:lang w:eastAsia="ru-RU"/>
        </w:rPr>
      </w:pPr>
    </w:p>
    <w:p w:rsidR="007659A3" w:rsidRPr="00887847" w:rsidRDefault="007659A3" w:rsidP="00887847">
      <w:pPr>
        <w:spacing w:after="0" w:line="240" w:lineRule="auto"/>
        <w:jc w:val="center"/>
        <w:rPr>
          <w:rFonts w:ascii="Times New Roman" w:eastAsia="Times New Roman" w:hAnsi="Times New Roman" w:cs="Times New Roman"/>
          <w:b/>
          <w:color w:val="000000" w:themeColor="text1"/>
          <w:sz w:val="28"/>
          <w:szCs w:val="28"/>
          <w:lang w:eastAsia="ru-RU"/>
        </w:rPr>
      </w:pPr>
      <w:r w:rsidRPr="00887847">
        <w:rPr>
          <w:rFonts w:ascii="Times New Roman" w:eastAsia="Times New Roman" w:hAnsi="Times New Roman" w:cs="Times New Roman"/>
          <w:b/>
          <w:color w:val="000000" w:themeColor="text1"/>
          <w:sz w:val="28"/>
          <w:szCs w:val="28"/>
          <w:lang w:eastAsia="ru-RU"/>
        </w:rPr>
        <w:t>Права и обязанности Сторон</w:t>
      </w:r>
    </w:p>
    <w:p w:rsidR="006E798E" w:rsidRPr="006E798E" w:rsidRDefault="007659A3" w:rsidP="003F690C">
      <w:pPr>
        <w:numPr>
          <w:ilvl w:val="0"/>
          <w:numId w:val="1"/>
        </w:numPr>
        <w:shd w:val="clear" w:color="auto" w:fill="FFFFFF"/>
        <w:tabs>
          <w:tab w:val="clear" w:pos="900"/>
          <w:tab w:val="num" w:pos="567"/>
          <w:tab w:val="left" w:pos="993"/>
        </w:tabs>
        <w:spacing w:after="0" w:line="240" w:lineRule="auto"/>
        <w:ind w:left="0" w:firstLine="540"/>
        <w:contextualSpacing/>
        <w:jc w:val="both"/>
        <w:rPr>
          <w:rFonts w:ascii="Times New Roman" w:eastAsia="Times New Roman" w:hAnsi="Times New Roman" w:cs="Times New Roman"/>
          <w:b/>
          <w:bCs/>
          <w:i/>
          <w:color w:val="000000" w:themeColor="text1"/>
          <w:sz w:val="28"/>
          <w:szCs w:val="28"/>
          <w:lang w:eastAsia="ru-RU"/>
        </w:rPr>
      </w:pPr>
      <w:r w:rsidRPr="006E798E">
        <w:rPr>
          <w:rFonts w:ascii="Times New Roman" w:eastAsia="Times New Roman" w:hAnsi="Times New Roman" w:cs="Times New Roman"/>
          <w:b/>
          <w:bCs/>
          <w:i/>
          <w:color w:val="000000" w:themeColor="text1"/>
          <w:sz w:val="28"/>
          <w:szCs w:val="28"/>
          <w:lang w:eastAsia="ru-RU"/>
        </w:rPr>
        <w:t>Заказчик обязуется:</w:t>
      </w:r>
    </w:p>
    <w:p w:rsidR="00776A58" w:rsidRPr="00776A58" w:rsidRDefault="002D6FDF" w:rsidP="003F690C">
      <w:pPr>
        <w:pStyle w:val="aa"/>
        <w:numPr>
          <w:ilvl w:val="1"/>
          <w:numId w:val="6"/>
        </w:numPr>
        <w:shd w:val="clear" w:color="auto" w:fill="FFFFFF"/>
        <w:tabs>
          <w:tab w:val="left" w:pos="142"/>
          <w:tab w:val="num" w:pos="567"/>
          <w:tab w:val="left" w:pos="993"/>
        </w:tabs>
        <w:spacing w:after="0" w:line="240" w:lineRule="auto"/>
        <w:ind w:left="0" w:firstLine="54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6E798E">
        <w:rPr>
          <w:rFonts w:ascii="Times New Roman" w:eastAsia="Times New Roman" w:hAnsi="Times New Roman" w:cs="Times New Roman"/>
          <w:color w:val="000000" w:themeColor="text1"/>
          <w:sz w:val="28"/>
          <w:szCs w:val="28"/>
          <w:lang w:eastAsia="ru-RU"/>
        </w:rPr>
        <w:t xml:space="preserve">роизвести оплату за </w:t>
      </w:r>
      <w:r>
        <w:rPr>
          <w:rFonts w:ascii="Times New Roman" w:eastAsia="Times New Roman" w:hAnsi="Times New Roman" w:cs="Times New Roman"/>
          <w:color w:val="000000" w:themeColor="text1"/>
          <w:sz w:val="28"/>
          <w:szCs w:val="28"/>
          <w:lang w:eastAsia="ru-RU"/>
        </w:rPr>
        <w:t>т</w:t>
      </w:r>
      <w:r w:rsidR="00776A58">
        <w:rPr>
          <w:rFonts w:ascii="Times New Roman" w:eastAsia="Times New Roman" w:hAnsi="Times New Roman" w:cs="Times New Roman"/>
          <w:color w:val="000000" w:themeColor="text1"/>
          <w:sz w:val="28"/>
          <w:szCs w:val="28"/>
          <w:lang w:eastAsia="ru-RU"/>
        </w:rPr>
        <w:t xml:space="preserve">овар согласно условиям Договора. </w:t>
      </w:r>
    </w:p>
    <w:p w:rsidR="006E798E" w:rsidRPr="006E798E" w:rsidRDefault="00776A58" w:rsidP="003F690C">
      <w:pPr>
        <w:pStyle w:val="aa"/>
        <w:numPr>
          <w:ilvl w:val="1"/>
          <w:numId w:val="6"/>
        </w:numPr>
        <w:shd w:val="clear" w:color="auto" w:fill="FFFFFF"/>
        <w:tabs>
          <w:tab w:val="left" w:pos="142"/>
          <w:tab w:val="num" w:pos="567"/>
          <w:tab w:val="left" w:pos="993"/>
        </w:tabs>
        <w:spacing w:after="0" w:line="240" w:lineRule="auto"/>
        <w:ind w:left="0" w:firstLine="540"/>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7659A3" w:rsidRPr="006E798E">
        <w:rPr>
          <w:rFonts w:ascii="Times New Roman" w:eastAsia="Times New Roman" w:hAnsi="Times New Roman" w:cs="Times New Roman"/>
          <w:color w:val="000000" w:themeColor="text1"/>
          <w:sz w:val="28"/>
          <w:szCs w:val="28"/>
          <w:lang w:eastAsia="ru-RU"/>
        </w:rPr>
        <w:t xml:space="preserve">ринять </w:t>
      </w:r>
      <w:r w:rsidR="004B227D">
        <w:rPr>
          <w:rFonts w:ascii="Times New Roman" w:eastAsia="Times New Roman" w:hAnsi="Times New Roman" w:cs="Times New Roman"/>
          <w:color w:val="000000" w:themeColor="text1"/>
          <w:sz w:val="28"/>
          <w:szCs w:val="28"/>
          <w:lang w:eastAsia="ru-RU"/>
        </w:rPr>
        <w:t>т</w:t>
      </w:r>
      <w:r w:rsidR="007659A3" w:rsidRPr="006E798E">
        <w:rPr>
          <w:rFonts w:ascii="Times New Roman" w:eastAsia="Times New Roman" w:hAnsi="Times New Roman" w:cs="Times New Roman"/>
          <w:color w:val="000000" w:themeColor="text1"/>
          <w:sz w:val="28"/>
          <w:szCs w:val="28"/>
          <w:lang w:eastAsia="ru-RU"/>
        </w:rPr>
        <w:t xml:space="preserve">овар в </w:t>
      </w:r>
      <w:r w:rsidR="006E798E" w:rsidRPr="006E798E">
        <w:rPr>
          <w:rFonts w:ascii="Times New Roman" w:eastAsia="Times New Roman" w:hAnsi="Times New Roman" w:cs="Times New Roman"/>
          <w:color w:val="000000" w:themeColor="text1"/>
          <w:sz w:val="28"/>
          <w:szCs w:val="28"/>
          <w:lang w:eastAsia="ru-RU"/>
        </w:rPr>
        <w:t xml:space="preserve">пункте назначения и подписать накладную и Акт приема-передачи на </w:t>
      </w:r>
      <w:r w:rsidR="004B227D">
        <w:rPr>
          <w:rFonts w:ascii="Times New Roman" w:eastAsia="Times New Roman" w:hAnsi="Times New Roman" w:cs="Times New Roman"/>
          <w:color w:val="000000" w:themeColor="text1"/>
          <w:sz w:val="28"/>
          <w:szCs w:val="28"/>
          <w:lang w:eastAsia="ru-RU"/>
        </w:rPr>
        <w:t>т</w:t>
      </w:r>
      <w:r w:rsidR="006E798E" w:rsidRPr="006E798E">
        <w:rPr>
          <w:rFonts w:ascii="Times New Roman" w:eastAsia="Times New Roman" w:hAnsi="Times New Roman" w:cs="Times New Roman"/>
          <w:color w:val="000000" w:themeColor="text1"/>
          <w:sz w:val="28"/>
          <w:szCs w:val="28"/>
          <w:lang w:eastAsia="ru-RU"/>
        </w:rPr>
        <w:t>овар (далее – Акт)</w:t>
      </w:r>
      <w:r w:rsidR="002D6FDF">
        <w:rPr>
          <w:rFonts w:ascii="Times New Roman" w:eastAsia="Times New Roman" w:hAnsi="Times New Roman" w:cs="Times New Roman"/>
          <w:color w:val="000000" w:themeColor="text1"/>
          <w:sz w:val="28"/>
          <w:szCs w:val="28"/>
          <w:lang w:eastAsia="ru-RU"/>
        </w:rPr>
        <w:t>.</w:t>
      </w:r>
    </w:p>
    <w:p w:rsidR="006E798E" w:rsidRPr="006E798E" w:rsidRDefault="007659A3" w:rsidP="003F690C">
      <w:pPr>
        <w:widowControl w:val="0"/>
        <w:numPr>
          <w:ilvl w:val="0"/>
          <w:numId w:val="1"/>
        </w:numPr>
        <w:shd w:val="clear" w:color="auto" w:fill="FFFFFF"/>
        <w:tabs>
          <w:tab w:val="clear" w:pos="900"/>
          <w:tab w:val="num" w:pos="567"/>
          <w:tab w:val="left" w:pos="993"/>
        </w:tabs>
        <w:autoSpaceDE w:val="0"/>
        <w:autoSpaceDN w:val="0"/>
        <w:adjustRightInd w:val="0"/>
        <w:spacing w:after="0" w:line="240" w:lineRule="auto"/>
        <w:ind w:left="0" w:firstLine="540"/>
        <w:contextualSpacing/>
        <w:jc w:val="both"/>
        <w:rPr>
          <w:rFonts w:ascii="Times New Roman" w:eastAsia="Times New Roman" w:hAnsi="Times New Roman" w:cs="Times New Roman"/>
          <w:b/>
          <w:i/>
          <w:color w:val="000000" w:themeColor="text1"/>
          <w:sz w:val="28"/>
          <w:szCs w:val="28"/>
          <w:lang w:eastAsia="ru-RU"/>
        </w:rPr>
      </w:pPr>
      <w:r w:rsidRPr="006E798E">
        <w:rPr>
          <w:rFonts w:ascii="Times New Roman" w:eastAsia="Times New Roman" w:hAnsi="Times New Roman" w:cs="Times New Roman"/>
          <w:b/>
          <w:i/>
          <w:color w:val="000000" w:themeColor="text1"/>
          <w:spacing w:val="-8"/>
          <w:sz w:val="28"/>
          <w:szCs w:val="28"/>
          <w:lang w:eastAsia="ru-RU"/>
        </w:rPr>
        <w:t>З</w:t>
      </w:r>
      <w:r w:rsidRPr="006E798E">
        <w:rPr>
          <w:rFonts w:ascii="Times New Roman" w:eastAsia="Times New Roman" w:hAnsi="Times New Roman" w:cs="Times New Roman"/>
          <w:b/>
          <w:i/>
          <w:color w:val="000000" w:themeColor="text1"/>
          <w:sz w:val="28"/>
          <w:szCs w:val="28"/>
          <w:lang w:eastAsia="ru-RU"/>
        </w:rPr>
        <w:t>аказчик вправе:</w:t>
      </w:r>
    </w:p>
    <w:p w:rsidR="006E798E" w:rsidRDefault="00776A58" w:rsidP="003F690C">
      <w:pPr>
        <w:pStyle w:val="aa"/>
        <w:widowControl w:val="0"/>
        <w:numPr>
          <w:ilvl w:val="1"/>
          <w:numId w:val="7"/>
        </w:numPr>
        <w:shd w:val="clear" w:color="auto" w:fill="FFFFFF"/>
        <w:tabs>
          <w:tab w:val="num" w:pos="567"/>
          <w:tab w:val="left" w:pos="993"/>
        </w:tabs>
        <w:autoSpaceDE w:val="0"/>
        <w:autoSpaceDN w:val="0"/>
        <w:adjustRightInd w:val="0"/>
        <w:spacing w:after="0" w:line="240" w:lineRule="auto"/>
        <w:ind w:left="0"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7659A3" w:rsidRPr="006E798E">
        <w:rPr>
          <w:rFonts w:ascii="Times New Roman" w:eastAsia="Times New Roman" w:hAnsi="Times New Roman" w:cs="Times New Roman"/>
          <w:color w:val="000000" w:themeColor="text1"/>
          <w:sz w:val="28"/>
          <w:szCs w:val="28"/>
          <w:lang w:eastAsia="ru-RU"/>
        </w:rPr>
        <w:t xml:space="preserve">отребовать поставки недостающего количества </w:t>
      </w:r>
      <w:r w:rsidR="004B227D">
        <w:rPr>
          <w:rFonts w:ascii="Times New Roman" w:eastAsia="Times New Roman" w:hAnsi="Times New Roman" w:cs="Times New Roman"/>
          <w:color w:val="000000" w:themeColor="text1"/>
          <w:sz w:val="28"/>
          <w:szCs w:val="28"/>
          <w:lang w:eastAsia="ru-RU"/>
        </w:rPr>
        <w:t>т</w:t>
      </w:r>
      <w:r w:rsidR="007659A3" w:rsidRPr="006E798E">
        <w:rPr>
          <w:rFonts w:ascii="Times New Roman" w:eastAsia="Times New Roman" w:hAnsi="Times New Roman" w:cs="Times New Roman"/>
          <w:color w:val="000000" w:themeColor="text1"/>
          <w:sz w:val="28"/>
          <w:szCs w:val="28"/>
          <w:lang w:eastAsia="ru-RU"/>
        </w:rPr>
        <w:t xml:space="preserve">овара либо отказаться от поставленного </w:t>
      </w:r>
      <w:r w:rsidR="004B227D">
        <w:rPr>
          <w:rFonts w:ascii="Times New Roman" w:eastAsia="Times New Roman" w:hAnsi="Times New Roman" w:cs="Times New Roman"/>
          <w:color w:val="000000" w:themeColor="text1"/>
          <w:sz w:val="28"/>
          <w:szCs w:val="28"/>
          <w:lang w:eastAsia="ru-RU"/>
        </w:rPr>
        <w:t>т</w:t>
      </w:r>
      <w:r w:rsidR="007659A3" w:rsidRPr="006E798E">
        <w:rPr>
          <w:rFonts w:ascii="Times New Roman" w:eastAsia="Times New Roman" w:hAnsi="Times New Roman" w:cs="Times New Roman"/>
          <w:color w:val="000000" w:themeColor="text1"/>
          <w:sz w:val="28"/>
          <w:szCs w:val="28"/>
          <w:lang w:eastAsia="ru-RU"/>
        </w:rPr>
        <w:t xml:space="preserve">овара, если Поставщик, в нарушение условий Договора, поставил Заказчику некачественный </w:t>
      </w:r>
      <w:r w:rsidR="004B227D">
        <w:rPr>
          <w:rFonts w:ascii="Times New Roman" w:eastAsia="Times New Roman" w:hAnsi="Times New Roman" w:cs="Times New Roman"/>
          <w:color w:val="000000" w:themeColor="text1"/>
          <w:sz w:val="28"/>
          <w:szCs w:val="28"/>
          <w:lang w:eastAsia="ru-RU"/>
        </w:rPr>
        <w:t>т</w:t>
      </w:r>
      <w:r w:rsidR="007659A3" w:rsidRPr="006E798E">
        <w:rPr>
          <w:rFonts w:ascii="Times New Roman" w:eastAsia="Times New Roman" w:hAnsi="Times New Roman" w:cs="Times New Roman"/>
          <w:color w:val="000000" w:themeColor="text1"/>
          <w:sz w:val="28"/>
          <w:szCs w:val="28"/>
          <w:lang w:eastAsia="ru-RU"/>
        </w:rPr>
        <w:t>ова</w:t>
      </w:r>
      <w:r w:rsidR="006E798E" w:rsidRPr="006E798E">
        <w:rPr>
          <w:rFonts w:ascii="Times New Roman" w:eastAsia="Times New Roman" w:hAnsi="Times New Roman" w:cs="Times New Roman"/>
          <w:color w:val="000000" w:themeColor="text1"/>
          <w:sz w:val="28"/>
          <w:szCs w:val="28"/>
          <w:lang w:eastAsia="ru-RU"/>
        </w:rPr>
        <w:t xml:space="preserve">р или меньшее количество </w:t>
      </w:r>
      <w:r w:rsidR="004B227D">
        <w:rPr>
          <w:rFonts w:ascii="Times New Roman" w:eastAsia="Times New Roman" w:hAnsi="Times New Roman" w:cs="Times New Roman"/>
          <w:color w:val="000000" w:themeColor="text1"/>
          <w:sz w:val="28"/>
          <w:szCs w:val="28"/>
          <w:lang w:eastAsia="ru-RU"/>
        </w:rPr>
        <w:t>т</w:t>
      </w:r>
      <w:r w:rsidR="006E798E" w:rsidRPr="006E798E">
        <w:rPr>
          <w:rFonts w:ascii="Times New Roman" w:eastAsia="Times New Roman" w:hAnsi="Times New Roman" w:cs="Times New Roman"/>
          <w:color w:val="000000" w:themeColor="text1"/>
          <w:sz w:val="28"/>
          <w:szCs w:val="28"/>
          <w:lang w:eastAsia="ru-RU"/>
        </w:rPr>
        <w:t>овара.</w:t>
      </w:r>
    </w:p>
    <w:p w:rsidR="00433D2A" w:rsidRPr="00433D2A" w:rsidRDefault="00433D2A" w:rsidP="00433D2A">
      <w:pPr>
        <w:pStyle w:val="aa"/>
        <w:widowControl w:val="0"/>
        <w:numPr>
          <w:ilvl w:val="1"/>
          <w:numId w:val="7"/>
        </w:numPr>
        <w:shd w:val="clear" w:color="auto" w:fill="FFFFFF"/>
        <w:tabs>
          <w:tab w:val="num" w:pos="567"/>
          <w:tab w:val="left" w:pos="993"/>
        </w:tabs>
        <w:autoSpaceDE w:val="0"/>
        <w:autoSpaceDN w:val="0"/>
        <w:adjustRightInd w:val="0"/>
        <w:spacing w:after="0" w:line="240" w:lineRule="auto"/>
        <w:ind w:left="0" w:firstLine="540"/>
        <w:jc w:val="both"/>
        <w:rPr>
          <w:rFonts w:ascii="Times New Roman" w:eastAsia="Times New Roman" w:hAnsi="Times New Roman" w:cs="Times New Roman"/>
          <w:color w:val="000000" w:themeColor="text1"/>
          <w:sz w:val="28"/>
          <w:szCs w:val="28"/>
          <w:lang w:eastAsia="ru-RU"/>
        </w:rPr>
      </w:pPr>
      <w:r w:rsidRPr="00433D2A">
        <w:rPr>
          <w:rFonts w:ascii="Times New Roman" w:eastAsia="Times New Roman" w:hAnsi="Times New Roman" w:cs="Times New Roman"/>
          <w:color w:val="000000" w:themeColor="text1"/>
          <w:sz w:val="28"/>
          <w:szCs w:val="28"/>
          <w:lang w:eastAsia="ru-RU"/>
        </w:rPr>
        <w:t>Выявлять недостатки товара и требовать их устранения.</w:t>
      </w:r>
    </w:p>
    <w:p w:rsidR="00433D2A" w:rsidRPr="00433D2A" w:rsidRDefault="00433D2A" w:rsidP="00433D2A">
      <w:pPr>
        <w:pStyle w:val="aa"/>
        <w:numPr>
          <w:ilvl w:val="1"/>
          <w:numId w:val="7"/>
        </w:numPr>
        <w:tabs>
          <w:tab w:val="num" w:pos="567"/>
          <w:tab w:val="left" w:pos="993"/>
        </w:tabs>
        <w:spacing w:line="240" w:lineRule="auto"/>
        <w:ind w:left="0" w:firstLine="540"/>
        <w:jc w:val="both"/>
        <w:rPr>
          <w:rFonts w:ascii="Times New Roman" w:eastAsia="Times New Roman" w:hAnsi="Times New Roman" w:cs="Times New Roman"/>
          <w:color w:val="000000" w:themeColor="text1"/>
          <w:sz w:val="28"/>
          <w:szCs w:val="28"/>
          <w:lang w:eastAsia="ru-RU"/>
        </w:rPr>
      </w:pPr>
      <w:r w:rsidRPr="00433D2A">
        <w:rPr>
          <w:rFonts w:ascii="Times New Roman" w:eastAsia="Times New Roman" w:hAnsi="Times New Roman" w:cs="Times New Roman"/>
          <w:color w:val="000000" w:themeColor="text1"/>
          <w:sz w:val="28"/>
          <w:szCs w:val="28"/>
          <w:lang w:eastAsia="ru-RU"/>
        </w:rPr>
        <w:t>Отказаться от предоставленного товара, если Поставщик, в нарушение условий Договора, предоставил Заказчику некачественный товар или меньшее количество товара.</w:t>
      </w:r>
    </w:p>
    <w:p w:rsidR="00433D2A" w:rsidRPr="00433D2A" w:rsidRDefault="00433D2A" w:rsidP="00433D2A">
      <w:pPr>
        <w:pStyle w:val="aa"/>
        <w:numPr>
          <w:ilvl w:val="1"/>
          <w:numId w:val="7"/>
        </w:numPr>
        <w:tabs>
          <w:tab w:val="num" w:pos="567"/>
          <w:tab w:val="left" w:pos="993"/>
        </w:tabs>
        <w:spacing w:line="240" w:lineRule="auto"/>
        <w:ind w:left="0" w:firstLine="540"/>
        <w:jc w:val="both"/>
        <w:rPr>
          <w:rFonts w:ascii="Times New Roman" w:eastAsia="Times New Roman" w:hAnsi="Times New Roman" w:cs="Times New Roman"/>
          <w:color w:val="000000" w:themeColor="text1"/>
          <w:sz w:val="28"/>
          <w:szCs w:val="28"/>
          <w:lang w:eastAsia="ru-RU"/>
        </w:rPr>
      </w:pPr>
      <w:r w:rsidRPr="00433D2A">
        <w:rPr>
          <w:rFonts w:ascii="Times New Roman" w:eastAsia="Times New Roman" w:hAnsi="Times New Roman" w:cs="Times New Roman"/>
          <w:color w:val="000000" w:themeColor="text1"/>
          <w:sz w:val="28"/>
          <w:szCs w:val="28"/>
          <w:lang w:eastAsia="ru-RU"/>
        </w:rPr>
        <w:t>Получать от Поставщика необходимую информацию о товаре.</w:t>
      </w:r>
    </w:p>
    <w:p w:rsidR="00433D2A" w:rsidRPr="00433D2A" w:rsidRDefault="00433D2A" w:rsidP="00433D2A">
      <w:pPr>
        <w:pStyle w:val="aa"/>
        <w:numPr>
          <w:ilvl w:val="1"/>
          <w:numId w:val="7"/>
        </w:numPr>
        <w:tabs>
          <w:tab w:val="num" w:pos="567"/>
          <w:tab w:val="left" w:pos="993"/>
        </w:tabs>
        <w:spacing w:line="240" w:lineRule="auto"/>
        <w:ind w:left="0" w:firstLine="540"/>
        <w:jc w:val="both"/>
        <w:rPr>
          <w:rFonts w:ascii="Times New Roman" w:eastAsia="Times New Roman" w:hAnsi="Times New Roman" w:cs="Times New Roman"/>
          <w:color w:val="000000" w:themeColor="text1"/>
          <w:sz w:val="28"/>
          <w:szCs w:val="28"/>
          <w:lang w:eastAsia="ru-RU"/>
        </w:rPr>
      </w:pPr>
      <w:r w:rsidRPr="00433D2A">
        <w:rPr>
          <w:rFonts w:ascii="Times New Roman" w:eastAsia="Times New Roman" w:hAnsi="Times New Roman" w:cs="Times New Roman"/>
          <w:color w:val="000000" w:themeColor="text1"/>
          <w:sz w:val="28"/>
          <w:szCs w:val="28"/>
          <w:lang w:eastAsia="ru-RU"/>
        </w:rPr>
        <w:t xml:space="preserve">Осуществлять </w:t>
      </w:r>
      <w:proofErr w:type="gramStart"/>
      <w:r w:rsidRPr="00433D2A">
        <w:rPr>
          <w:rFonts w:ascii="Times New Roman" w:eastAsia="Times New Roman" w:hAnsi="Times New Roman" w:cs="Times New Roman"/>
          <w:color w:val="000000" w:themeColor="text1"/>
          <w:sz w:val="28"/>
          <w:szCs w:val="28"/>
          <w:lang w:eastAsia="ru-RU"/>
        </w:rPr>
        <w:t>иные права</w:t>
      </w:r>
      <w:proofErr w:type="gramEnd"/>
      <w:r w:rsidRPr="00433D2A">
        <w:rPr>
          <w:rFonts w:ascii="Times New Roman" w:eastAsia="Times New Roman" w:hAnsi="Times New Roman" w:cs="Times New Roman"/>
          <w:color w:val="000000" w:themeColor="text1"/>
          <w:sz w:val="28"/>
          <w:szCs w:val="28"/>
          <w:lang w:eastAsia="ru-RU"/>
        </w:rPr>
        <w:t xml:space="preserve"> предусмотренные законодательством Республики Казахстан.</w:t>
      </w:r>
    </w:p>
    <w:p w:rsidR="007659A3" w:rsidRPr="006E798E" w:rsidRDefault="00776A58" w:rsidP="00433D2A">
      <w:pPr>
        <w:pStyle w:val="aa"/>
        <w:widowControl w:val="0"/>
        <w:numPr>
          <w:ilvl w:val="1"/>
          <w:numId w:val="16"/>
        </w:numPr>
        <w:shd w:val="clear" w:color="auto" w:fill="FFFFFF"/>
        <w:tabs>
          <w:tab w:val="left" w:pos="993"/>
        </w:tabs>
        <w:autoSpaceDE w:val="0"/>
        <w:autoSpaceDN w:val="0"/>
        <w:adjustRightInd w:val="0"/>
        <w:spacing w:after="0" w:line="240" w:lineRule="auto"/>
        <w:ind w:left="0"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w:t>
      </w:r>
      <w:r w:rsidR="007659A3" w:rsidRPr="006E798E">
        <w:rPr>
          <w:rFonts w:ascii="Times New Roman" w:eastAsia="Times New Roman" w:hAnsi="Times New Roman" w:cs="Times New Roman"/>
          <w:color w:val="000000" w:themeColor="text1"/>
          <w:sz w:val="28"/>
          <w:szCs w:val="28"/>
          <w:lang w:eastAsia="ru-RU"/>
        </w:rPr>
        <w:t xml:space="preserve">ребовать возмещения ущерба, причиненного </w:t>
      </w:r>
      <w:r w:rsidR="006E798E">
        <w:rPr>
          <w:rFonts w:ascii="Times New Roman" w:eastAsia="Times New Roman" w:hAnsi="Times New Roman" w:cs="Times New Roman"/>
          <w:color w:val="000000" w:themeColor="text1"/>
          <w:sz w:val="28"/>
          <w:szCs w:val="28"/>
          <w:lang w:eastAsia="ru-RU"/>
        </w:rPr>
        <w:t>Поставщиком при поставке Товара.</w:t>
      </w:r>
    </w:p>
    <w:p w:rsidR="006E798E" w:rsidRDefault="007659A3" w:rsidP="003F690C">
      <w:pPr>
        <w:numPr>
          <w:ilvl w:val="0"/>
          <w:numId w:val="1"/>
        </w:numPr>
        <w:shd w:val="clear" w:color="auto" w:fill="FFFFFF"/>
        <w:tabs>
          <w:tab w:val="clear" w:pos="900"/>
          <w:tab w:val="num" w:pos="567"/>
          <w:tab w:val="left" w:pos="993"/>
        </w:tabs>
        <w:spacing w:after="0" w:line="240" w:lineRule="auto"/>
        <w:ind w:left="0" w:firstLine="540"/>
        <w:contextualSpacing/>
        <w:jc w:val="both"/>
        <w:rPr>
          <w:rFonts w:ascii="Times New Roman" w:eastAsia="Times New Roman" w:hAnsi="Times New Roman" w:cs="Times New Roman"/>
          <w:b/>
          <w:i/>
          <w:color w:val="000000" w:themeColor="text1"/>
          <w:sz w:val="28"/>
          <w:szCs w:val="28"/>
          <w:lang w:eastAsia="ru-RU"/>
        </w:rPr>
      </w:pPr>
      <w:r w:rsidRPr="006E798E">
        <w:rPr>
          <w:rFonts w:ascii="Times New Roman" w:eastAsia="Times New Roman" w:hAnsi="Times New Roman" w:cs="Times New Roman"/>
          <w:b/>
          <w:i/>
          <w:color w:val="000000" w:themeColor="text1"/>
          <w:sz w:val="28"/>
          <w:szCs w:val="28"/>
          <w:lang w:eastAsia="ru-RU"/>
        </w:rPr>
        <w:t>Поставщик обязуется:</w:t>
      </w:r>
    </w:p>
    <w:p w:rsidR="006E798E" w:rsidRPr="006E798E" w:rsidRDefault="00776A58" w:rsidP="003F690C">
      <w:pPr>
        <w:pStyle w:val="aa"/>
        <w:numPr>
          <w:ilvl w:val="1"/>
          <w:numId w:val="8"/>
        </w:numPr>
        <w:shd w:val="clear" w:color="auto" w:fill="FFFFFF"/>
        <w:tabs>
          <w:tab w:val="num" w:pos="567"/>
          <w:tab w:val="left" w:pos="993"/>
        </w:tabs>
        <w:spacing w:after="0" w:line="240" w:lineRule="auto"/>
        <w:ind w:left="0" w:firstLine="540"/>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7659A3" w:rsidRPr="006E798E">
        <w:rPr>
          <w:rFonts w:ascii="Times New Roman" w:eastAsia="Times New Roman" w:hAnsi="Times New Roman" w:cs="Times New Roman"/>
          <w:color w:val="000000" w:themeColor="text1"/>
          <w:sz w:val="28"/>
          <w:szCs w:val="28"/>
          <w:lang w:eastAsia="ru-RU"/>
        </w:rPr>
        <w:t>беспечить полное и надлежащее исполнение взятых на себя обязательств по поставке Товара в со</w:t>
      </w:r>
      <w:r>
        <w:rPr>
          <w:rFonts w:ascii="Times New Roman" w:eastAsia="Times New Roman" w:hAnsi="Times New Roman" w:cs="Times New Roman"/>
          <w:color w:val="000000" w:themeColor="text1"/>
          <w:sz w:val="28"/>
          <w:szCs w:val="28"/>
          <w:lang w:eastAsia="ru-RU"/>
        </w:rPr>
        <w:t>ответствии с условиями Договора.</w:t>
      </w:r>
    </w:p>
    <w:p w:rsidR="006E798E" w:rsidRPr="006E798E" w:rsidRDefault="00776A58" w:rsidP="003F690C">
      <w:pPr>
        <w:pStyle w:val="aa"/>
        <w:numPr>
          <w:ilvl w:val="1"/>
          <w:numId w:val="8"/>
        </w:numPr>
        <w:shd w:val="clear" w:color="auto" w:fill="FFFFFF"/>
        <w:tabs>
          <w:tab w:val="num" w:pos="567"/>
          <w:tab w:val="left" w:pos="993"/>
        </w:tabs>
        <w:spacing w:after="0" w:line="240" w:lineRule="auto"/>
        <w:ind w:left="0" w:firstLine="540"/>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7659A3" w:rsidRPr="006E798E">
        <w:rPr>
          <w:rFonts w:ascii="Times New Roman" w:eastAsia="Times New Roman" w:hAnsi="Times New Roman" w:cs="Times New Roman"/>
          <w:color w:val="000000" w:themeColor="text1"/>
          <w:sz w:val="28"/>
          <w:szCs w:val="28"/>
          <w:lang w:eastAsia="ru-RU"/>
        </w:rPr>
        <w:t>оставить Т</w:t>
      </w:r>
      <w:r>
        <w:rPr>
          <w:rFonts w:ascii="Times New Roman" w:eastAsia="Times New Roman" w:hAnsi="Times New Roman" w:cs="Times New Roman"/>
          <w:color w:val="000000" w:themeColor="text1"/>
          <w:sz w:val="28"/>
          <w:szCs w:val="28"/>
          <w:lang w:eastAsia="ru-RU"/>
        </w:rPr>
        <w:t>овар Заказчику в соответствии со стать</w:t>
      </w:r>
      <w:r w:rsidR="000D1EB9">
        <w:rPr>
          <w:rFonts w:ascii="Times New Roman" w:eastAsia="Times New Roman" w:hAnsi="Times New Roman" w:cs="Times New Roman"/>
          <w:color w:val="000000" w:themeColor="text1"/>
          <w:sz w:val="28"/>
          <w:szCs w:val="28"/>
          <w:lang w:eastAsia="ru-RU"/>
        </w:rPr>
        <w:t>ями 2</w:t>
      </w:r>
      <w:r w:rsidR="00AE1384">
        <w:rPr>
          <w:rFonts w:ascii="Times New Roman" w:eastAsia="Times New Roman" w:hAnsi="Times New Roman" w:cs="Times New Roman"/>
          <w:color w:val="000000" w:themeColor="text1"/>
          <w:sz w:val="28"/>
          <w:szCs w:val="28"/>
          <w:lang w:eastAsia="ru-RU"/>
        </w:rPr>
        <w:t>0</w:t>
      </w:r>
      <w:r w:rsidR="000D1EB9">
        <w:rPr>
          <w:rFonts w:ascii="Times New Roman" w:eastAsia="Times New Roman" w:hAnsi="Times New Roman" w:cs="Times New Roman"/>
          <w:color w:val="000000" w:themeColor="text1"/>
          <w:sz w:val="28"/>
          <w:szCs w:val="28"/>
          <w:lang w:eastAsia="ru-RU"/>
        </w:rPr>
        <w:t>-</w:t>
      </w:r>
      <w:r w:rsidR="008B6E56" w:rsidRPr="006E798E">
        <w:rPr>
          <w:rFonts w:ascii="Times New Roman" w:eastAsia="Times New Roman" w:hAnsi="Times New Roman" w:cs="Times New Roman"/>
          <w:color w:val="000000" w:themeColor="text1"/>
          <w:sz w:val="28"/>
          <w:szCs w:val="28"/>
          <w:lang w:eastAsia="ru-RU"/>
        </w:rPr>
        <w:t>2</w:t>
      </w:r>
      <w:r w:rsidR="00AE1384">
        <w:rPr>
          <w:rFonts w:ascii="Times New Roman" w:eastAsia="Times New Roman" w:hAnsi="Times New Roman" w:cs="Times New Roman"/>
          <w:color w:val="000000" w:themeColor="text1"/>
          <w:sz w:val="28"/>
          <w:szCs w:val="28"/>
          <w:lang w:eastAsia="ru-RU"/>
        </w:rPr>
        <w:t>3</w:t>
      </w:r>
      <w:r w:rsidR="008B6E56" w:rsidRPr="006E798E">
        <w:rPr>
          <w:rFonts w:ascii="Times New Roman" w:eastAsia="Times New Roman" w:hAnsi="Times New Roman" w:cs="Times New Roman"/>
          <w:color w:val="000000" w:themeColor="text1"/>
          <w:sz w:val="28"/>
          <w:szCs w:val="28"/>
          <w:lang w:eastAsia="ru-RU"/>
        </w:rPr>
        <w:t xml:space="preserve"> Договора</w:t>
      </w:r>
      <w:r>
        <w:rPr>
          <w:rFonts w:ascii="Times New Roman" w:eastAsia="Times New Roman" w:hAnsi="Times New Roman" w:cs="Times New Roman"/>
          <w:color w:val="000000" w:themeColor="text1"/>
          <w:sz w:val="28"/>
          <w:szCs w:val="28"/>
          <w:lang w:eastAsia="ru-RU"/>
        </w:rPr>
        <w:t>.</w:t>
      </w:r>
    </w:p>
    <w:p w:rsidR="00367F23" w:rsidRPr="00367F23" w:rsidRDefault="00367F23" w:rsidP="00367F23">
      <w:pPr>
        <w:pStyle w:val="aa"/>
        <w:numPr>
          <w:ilvl w:val="1"/>
          <w:numId w:val="8"/>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367F23">
        <w:rPr>
          <w:rFonts w:ascii="Times New Roman" w:eastAsia="Times New Roman" w:hAnsi="Times New Roman" w:cs="Times New Roman"/>
          <w:color w:val="000000" w:themeColor="text1"/>
          <w:sz w:val="28"/>
          <w:szCs w:val="28"/>
          <w:lang w:eastAsia="ru-RU"/>
        </w:rPr>
        <w:t>Нести ответственность за количество и качество предоставляемого товара.</w:t>
      </w:r>
    </w:p>
    <w:p w:rsidR="00367F23" w:rsidRPr="00367F23" w:rsidRDefault="00367F23" w:rsidP="00367F23">
      <w:pPr>
        <w:pStyle w:val="aa"/>
        <w:numPr>
          <w:ilvl w:val="1"/>
          <w:numId w:val="8"/>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367F23">
        <w:rPr>
          <w:rFonts w:ascii="Times New Roman" w:eastAsia="Times New Roman" w:hAnsi="Times New Roman" w:cs="Times New Roman"/>
          <w:color w:val="000000" w:themeColor="text1"/>
          <w:sz w:val="28"/>
          <w:szCs w:val="28"/>
          <w:lang w:eastAsia="ru-RU"/>
        </w:rPr>
        <w:t>Подготовить товар в качественной таре.</w:t>
      </w:r>
    </w:p>
    <w:p w:rsidR="00367F23" w:rsidRPr="00367F23" w:rsidRDefault="00367F23" w:rsidP="00367F23">
      <w:pPr>
        <w:pStyle w:val="aa"/>
        <w:numPr>
          <w:ilvl w:val="1"/>
          <w:numId w:val="8"/>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367F23">
        <w:rPr>
          <w:rFonts w:ascii="Times New Roman" w:eastAsia="Times New Roman" w:hAnsi="Times New Roman" w:cs="Times New Roman"/>
          <w:color w:val="000000" w:themeColor="text1"/>
          <w:sz w:val="28"/>
          <w:szCs w:val="28"/>
          <w:lang w:eastAsia="ru-RU"/>
        </w:rPr>
        <w:t>Предоставить все необходимые сертификаты и протоколы исследования, по первому требованию Заказчика.</w:t>
      </w:r>
    </w:p>
    <w:p w:rsidR="006E798E" w:rsidRPr="006E798E" w:rsidRDefault="00776A58" w:rsidP="003F690C">
      <w:pPr>
        <w:pStyle w:val="aa"/>
        <w:numPr>
          <w:ilvl w:val="1"/>
          <w:numId w:val="8"/>
        </w:numPr>
        <w:shd w:val="clear" w:color="auto" w:fill="FFFFFF"/>
        <w:tabs>
          <w:tab w:val="num" w:pos="567"/>
          <w:tab w:val="left" w:pos="993"/>
        </w:tabs>
        <w:spacing w:after="0" w:line="240" w:lineRule="auto"/>
        <w:ind w:left="0" w:firstLine="540"/>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7659A3" w:rsidRPr="006E798E">
        <w:rPr>
          <w:rFonts w:ascii="Times New Roman" w:eastAsia="Times New Roman" w:hAnsi="Times New Roman" w:cs="Times New Roman"/>
          <w:color w:val="000000" w:themeColor="text1"/>
          <w:sz w:val="28"/>
          <w:szCs w:val="28"/>
          <w:lang w:eastAsia="ru-RU"/>
        </w:rPr>
        <w:t xml:space="preserve"> случае выявления Заказчиком недостатков, устранить и</w:t>
      </w:r>
      <w:r>
        <w:rPr>
          <w:rFonts w:ascii="Times New Roman" w:eastAsia="Times New Roman" w:hAnsi="Times New Roman" w:cs="Times New Roman"/>
          <w:color w:val="000000" w:themeColor="text1"/>
          <w:sz w:val="28"/>
          <w:szCs w:val="28"/>
          <w:lang w:eastAsia="ru-RU"/>
        </w:rPr>
        <w:t xml:space="preserve">х </w:t>
      </w:r>
      <w:r w:rsidR="000A7CB9">
        <w:rPr>
          <w:rFonts w:ascii="Times New Roman" w:eastAsia="Times New Roman" w:hAnsi="Times New Roman" w:cs="Times New Roman"/>
          <w:color w:val="000000" w:themeColor="text1"/>
          <w:sz w:val="28"/>
          <w:szCs w:val="28"/>
          <w:lang w:eastAsia="ru-RU"/>
        </w:rPr>
        <w:t>в течении 3-х дней</w:t>
      </w:r>
      <w:r>
        <w:rPr>
          <w:rFonts w:ascii="Times New Roman" w:eastAsia="Times New Roman" w:hAnsi="Times New Roman" w:cs="Times New Roman"/>
          <w:color w:val="000000" w:themeColor="text1"/>
          <w:sz w:val="28"/>
          <w:szCs w:val="28"/>
          <w:lang w:eastAsia="ru-RU"/>
        </w:rPr>
        <w:t>.</w:t>
      </w:r>
    </w:p>
    <w:p w:rsidR="007659A3" w:rsidRPr="006E798E" w:rsidRDefault="003F690C" w:rsidP="003F690C">
      <w:pPr>
        <w:pStyle w:val="aa"/>
        <w:numPr>
          <w:ilvl w:val="1"/>
          <w:numId w:val="8"/>
        </w:numPr>
        <w:shd w:val="clear" w:color="auto" w:fill="FFFFFF"/>
        <w:tabs>
          <w:tab w:val="num" w:pos="567"/>
          <w:tab w:val="left" w:pos="993"/>
        </w:tabs>
        <w:spacing w:after="0" w:line="240" w:lineRule="auto"/>
        <w:ind w:left="0" w:firstLine="540"/>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007659A3" w:rsidRPr="006E798E">
        <w:rPr>
          <w:rFonts w:ascii="Times New Roman" w:eastAsia="Times New Roman" w:hAnsi="Times New Roman" w:cs="Times New Roman"/>
          <w:color w:val="000000" w:themeColor="text1"/>
          <w:sz w:val="28"/>
          <w:szCs w:val="28"/>
          <w:lang w:eastAsia="ru-RU"/>
        </w:rPr>
        <w:t xml:space="preserve"> течение 5 (пяти) рабочих дней после полного исполнения Поставщиком обязательств по Договору представить Заказчику отчетность по доле местного содержани</w:t>
      </w:r>
      <w:r w:rsidR="008B47C3">
        <w:rPr>
          <w:rFonts w:ascii="Times New Roman" w:eastAsia="Times New Roman" w:hAnsi="Times New Roman" w:cs="Times New Roman"/>
          <w:color w:val="000000" w:themeColor="text1"/>
          <w:sz w:val="28"/>
          <w:szCs w:val="28"/>
          <w:lang w:eastAsia="ru-RU"/>
        </w:rPr>
        <w:t xml:space="preserve">я по форме согласно Приложению </w:t>
      </w:r>
      <w:r w:rsidR="007659A3" w:rsidRPr="006E798E">
        <w:rPr>
          <w:rFonts w:ascii="Times New Roman" w:eastAsia="Times New Roman" w:hAnsi="Times New Roman" w:cs="Times New Roman"/>
          <w:color w:val="000000" w:themeColor="text1"/>
          <w:sz w:val="28"/>
          <w:szCs w:val="28"/>
          <w:lang w:eastAsia="ru-RU"/>
        </w:rPr>
        <w:t>2 к Договору.</w:t>
      </w:r>
    </w:p>
    <w:p w:rsidR="006E798E" w:rsidRDefault="007659A3" w:rsidP="006E798E">
      <w:pPr>
        <w:widowControl w:val="0"/>
        <w:numPr>
          <w:ilvl w:val="0"/>
          <w:numId w:val="1"/>
        </w:numPr>
        <w:shd w:val="clear" w:color="auto" w:fill="FFFFFF"/>
        <w:tabs>
          <w:tab w:val="left" w:pos="1397"/>
        </w:tabs>
        <w:autoSpaceDE w:val="0"/>
        <w:autoSpaceDN w:val="0"/>
        <w:adjustRightInd w:val="0"/>
        <w:spacing w:after="0" w:line="240" w:lineRule="auto"/>
        <w:contextualSpacing/>
        <w:jc w:val="both"/>
        <w:rPr>
          <w:rFonts w:ascii="Times New Roman" w:eastAsia="Times New Roman" w:hAnsi="Times New Roman" w:cs="Times New Roman"/>
          <w:b/>
          <w:i/>
          <w:color w:val="000000" w:themeColor="text1"/>
          <w:spacing w:val="-10"/>
          <w:sz w:val="28"/>
          <w:szCs w:val="28"/>
          <w:lang w:eastAsia="ru-RU"/>
        </w:rPr>
      </w:pPr>
      <w:r w:rsidRPr="006E798E">
        <w:rPr>
          <w:rFonts w:ascii="Times New Roman" w:eastAsia="Times New Roman" w:hAnsi="Times New Roman" w:cs="Times New Roman"/>
          <w:b/>
          <w:i/>
          <w:color w:val="000000" w:themeColor="text1"/>
          <w:spacing w:val="-10"/>
          <w:sz w:val="28"/>
          <w:szCs w:val="28"/>
          <w:lang w:eastAsia="ru-RU"/>
        </w:rPr>
        <w:t xml:space="preserve"> Поставщик вправе:</w:t>
      </w:r>
    </w:p>
    <w:p w:rsidR="007659A3" w:rsidRPr="00D1599F" w:rsidRDefault="00CF11A0" w:rsidP="003F690C">
      <w:pPr>
        <w:pStyle w:val="aa"/>
        <w:widowControl w:val="0"/>
        <w:numPr>
          <w:ilvl w:val="0"/>
          <w:numId w:val="13"/>
        </w:numPr>
        <w:shd w:val="clear" w:color="auto" w:fill="FFFFFF"/>
        <w:tabs>
          <w:tab w:val="left" w:pos="993"/>
        </w:tabs>
        <w:autoSpaceDE w:val="0"/>
        <w:autoSpaceDN w:val="0"/>
        <w:adjustRightInd w:val="0"/>
        <w:spacing w:after="0" w:line="240" w:lineRule="auto"/>
        <w:ind w:left="0" w:firstLine="360"/>
        <w:jc w:val="both"/>
        <w:rPr>
          <w:rFonts w:ascii="Times New Roman" w:eastAsia="Times New Roman" w:hAnsi="Times New Roman" w:cs="Times New Roman"/>
          <w:b/>
          <w:i/>
          <w:color w:val="000000" w:themeColor="text1"/>
          <w:spacing w:val="-10"/>
          <w:sz w:val="28"/>
          <w:szCs w:val="28"/>
          <w:lang w:eastAsia="ru-RU"/>
        </w:rPr>
      </w:pPr>
      <w:r>
        <w:rPr>
          <w:rFonts w:ascii="Times New Roman" w:eastAsia="Times New Roman" w:hAnsi="Times New Roman" w:cs="Times New Roman"/>
          <w:color w:val="000000" w:themeColor="text1"/>
          <w:spacing w:val="-10"/>
          <w:sz w:val="28"/>
          <w:szCs w:val="28"/>
          <w:lang w:eastAsia="ru-RU"/>
        </w:rPr>
        <w:t>Требовать своевременной оплаты за товар</w:t>
      </w:r>
      <w:r w:rsidR="007659A3" w:rsidRPr="003F690C">
        <w:rPr>
          <w:rFonts w:ascii="Times New Roman" w:eastAsia="Times New Roman" w:hAnsi="Times New Roman" w:cs="Times New Roman"/>
          <w:color w:val="000000" w:themeColor="text1"/>
          <w:spacing w:val="-10"/>
          <w:sz w:val="28"/>
          <w:szCs w:val="28"/>
          <w:lang w:eastAsia="ru-RU"/>
        </w:rPr>
        <w:t>.</w:t>
      </w:r>
    </w:p>
    <w:p w:rsidR="007659A3" w:rsidRPr="00887847" w:rsidRDefault="007659A3" w:rsidP="00887847">
      <w:pPr>
        <w:spacing w:after="0" w:line="240" w:lineRule="auto"/>
        <w:jc w:val="center"/>
        <w:rPr>
          <w:rFonts w:ascii="Times New Roman" w:eastAsia="Times New Roman" w:hAnsi="Times New Roman" w:cs="Times New Roman"/>
          <w:b/>
          <w:color w:val="000000" w:themeColor="text1"/>
          <w:sz w:val="28"/>
          <w:szCs w:val="28"/>
          <w:lang w:eastAsia="ru-RU"/>
        </w:rPr>
      </w:pPr>
      <w:r w:rsidRPr="00887847">
        <w:rPr>
          <w:rFonts w:ascii="Times New Roman" w:eastAsia="Times New Roman" w:hAnsi="Times New Roman" w:cs="Times New Roman"/>
          <w:b/>
          <w:color w:val="000000" w:themeColor="text1"/>
          <w:sz w:val="28"/>
          <w:szCs w:val="28"/>
          <w:lang w:eastAsia="ru-RU"/>
        </w:rPr>
        <w:t xml:space="preserve">Качество товара </w:t>
      </w:r>
    </w:p>
    <w:p w:rsidR="007659A3" w:rsidRPr="00D1599F" w:rsidRDefault="007659A3" w:rsidP="00D1599F">
      <w:pPr>
        <w:pStyle w:val="aa"/>
        <w:numPr>
          <w:ilvl w:val="0"/>
          <w:numId w:val="1"/>
        </w:numPr>
        <w:tabs>
          <w:tab w:val="clear" w:pos="900"/>
          <w:tab w:val="num" w:pos="567"/>
          <w:tab w:val="left" w:pos="993"/>
        </w:tabs>
        <w:spacing w:after="0" w:line="240" w:lineRule="auto"/>
        <w:ind w:left="0" w:firstLine="540"/>
        <w:jc w:val="both"/>
        <w:rPr>
          <w:rFonts w:ascii="Times New Roman" w:eastAsia="Times New Roman" w:hAnsi="Times New Roman" w:cs="Times New Roman"/>
          <w:color w:val="000000" w:themeColor="text1"/>
          <w:sz w:val="28"/>
          <w:szCs w:val="28"/>
          <w:lang w:eastAsia="ru-RU"/>
        </w:rPr>
      </w:pPr>
      <w:r w:rsidRPr="00D1599F">
        <w:rPr>
          <w:rFonts w:ascii="Times New Roman" w:eastAsia="Times New Roman" w:hAnsi="Times New Roman" w:cs="Times New Roman"/>
          <w:color w:val="000000" w:themeColor="text1"/>
          <w:sz w:val="28"/>
          <w:szCs w:val="28"/>
          <w:lang w:eastAsia="ru-RU"/>
        </w:rPr>
        <w:t>Технические параметры и комплектность поставляемого товара должны соответствовать или быть выше стандартов, указа</w:t>
      </w:r>
      <w:r w:rsidR="0016509D" w:rsidRPr="00D1599F">
        <w:rPr>
          <w:rFonts w:ascii="Times New Roman" w:eastAsia="Times New Roman" w:hAnsi="Times New Roman" w:cs="Times New Roman"/>
          <w:color w:val="000000" w:themeColor="text1"/>
          <w:sz w:val="28"/>
          <w:szCs w:val="28"/>
          <w:lang w:eastAsia="ru-RU"/>
        </w:rPr>
        <w:t xml:space="preserve">нных в приложении </w:t>
      </w:r>
      <w:r w:rsidRPr="00D1599F">
        <w:rPr>
          <w:rFonts w:ascii="Times New Roman" w:eastAsia="Times New Roman" w:hAnsi="Times New Roman" w:cs="Times New Roman"/>
          <w:color w:val="000000" w:themeColor="text1"/>
          <w:sz w:val="28"/>
          <w:szCs w:val="28"/>
          <w:lang w:eastAsia="ru-RU"/>
        </w:rPr>
        <w:t>1 к договору, являющимся его неотъемлемой частью.</w:t>
      </w:r>
    </w:p>
    <w:p w:rsidR="007659A3" w:rsidRPr="00887847" w:rsidRDefault="007659A3" w:rsidP="00D1599F">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lastRenderedPageBreak/>
        <w:t xml:space="preserve">Поставщик гарантирует, что товар, поставленный в рамках договора, является новым, неиспользованным и отражает все последние модификации материалов. Поставщик гарантирует, что товар, поставленный по договору, не будет иметь дефектов, связанных с материалами или работой, при нормальном использовании поставленных товаров в условиях, обычных для Республики Казахстан. </w:t>
      </w:r>
    </w:p>
    <w:p w:rsidR="007659A3" w:rsidRPr="00887847" w:rsidRDefault="007659A3" w:rsidP="00D1599F">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Заказчик обязан оперативно уведомить Поставщика в письменном </w:t>
      </w:r>
      <w:r w:rsidR="006E798E">
        <w:rPr>
          <w:rFonts w:ascii="Times New Roman" w:eastAsia="Times New Roman" w:hAnsi="Times New Roman" w:cs="Times New Roman"/>
          <w:color w:val="000000" w:themeColor="text1"/>
          <w:sz w:val="28"/>
          <w:szCs w:val="28"/>
          <w:lang w:eastAsia="ru-RU"/>
        </w:rPr>
        <w:t xml:space="preserve">(электронном) </w:t>
      </w:r>
      <w:r w:rsidR="00326B44" w:rsidRPr="00887847">
        <w:rPr>
          <w:rFonts w:ascii="Times New Roman" w:eastAsia="Times New Roman" w:hAnsi="Times New Roman" w:cs="Times New Roman"/>
          <w:color w:val="000000" w:themeColor="text1"/>
          <w:sz w:val="28"/>
          <w:szCs w:val="28"/>
          <w:lang w:eastAsia="ru-RU"/>
        </w:rPr>
        <w:t xml:space="preserve">либо устном </w:t>
      </w:r>
      <w:r w:rsidRPr="00887847">
        <w:rPr>
          <w:rFonts w:ascii="Times New Roman" w:eastAsia="Times New Roman" w:hAnsi="Times New Roman" w:cs="Times New Roman"/>
          <w:color w:val="000000" w:themeColor="text1"/>
          <w:sz w:val="28"/>
          <w:szCs w:val="28"/>
          <w:lang w:eastAsia="ru-RU"/>
        </w:rPr>
        <w:t>виде обо всех претензиях, связанных с данной гарантией.</w:t>
      </w:r>
    </w:p>
    <w:p w:rsidR="007659A3" w:rsidRPr="00887847" w:rsidRDefault="007659A3" w:rsidP="00D1599F">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После получения подобного уведомления Поставщик обязан в </w:t>
      </w:r>
      <w:r w:rsidR="00B1771A" w:rsidRPr="00887847">
        <w:rPr>
          <w:rFonts w:ascii="Times New Roman" w:eastAsia="Times New Roman" w:hAnsi="Times New Roman" w:cs="Times New Roman"/>
          <w:color w:val="000000" w:themeColor="text1"/>
          <w:sz w:val="28"/>
          <w:szCs w:val="28"/>
          <w:lang w:eastAsia="ru-RU"/>
        </w:rPr>
        <w:t>течение 3 (трех) рабочих дней</w:t>
      </w:r>
      <w:r w:rsidRPr="00887847">
        <w:rPr>
          <w:rFonts w:ascii="Times New Roman" w:eastAsia="Times New Roman" w:hAnsi="Times New Roman" w:cs="Times New Roman"/>
          <w:color w:val="000000" w:themeColor="text1"/>
          <w:sz w:val="28"/>
          <w:szCs w:val="28"/>
          <w:lang w:eastAsia="ru-RU"/>
        </w:rPr>
        <w:t xml:space="preserve"> произвести замену бракованного </w:t>
      </w:r>
      <w:r w:rsidR="00A20934">
        <w:rPr>
          <w:rFonts w:ascii="Times New Roman" w:eastAsia="Times New Roman" w:hAnsi="Times New Roman" w:cs="Times New Roman"/>
          <w:color w:val="000000" w:themeColor="text1"/>
          <w:sz w:val="28"/>
          <w:szCs w:val="28"/>
          <w:lang w:eastAsia="ru-RU"/>
        </w:rPr>
        <w:t>товара</w:t>
      </w:r>
      <w:r w:rsidR="00A20934" w:rsidRPr="00887847">
        <w:rPr>
          <w:rFonts w:ascii="Times New Roman" w:eastAsia="Times New Roman" w:hAnsi="Times New Roman" w:cs="Times New Roman"/>
          <w:color w:val="000000" w:themeColor="text1"/>
          <w:sz w:val="28"/>
          <w:szCs w:val="28"/>
          <w:lang w:eastAsia="ru-RU"/>
        </w:rPr>
        <w:t xml:space="preserve"> без</w:t>
      </w:r>
      <w:r w:rsidRPr="00887847">
        <w:rPr>
          <w:rFonts w:ascii="Times New Roman" w:eastAsia="Times New Roman" w:hAnsi="Times New Roman" w:cs="Times New Roman"/>
          <w:color w:val="000000" w:themeColor="text1"/>
          <w:sz w:val="28"/>
          <w:szCs w:val="28"/>
          <w:lang w:eastAsia="ru-RU"/>
        </w:rPr>
        <w:t xml:space="preserve"> каких-либо расходов со стороны Заказчика.</w:t>
      </w:r>
    </w:p>
    <w:p w:rsidR="007659A3" w:rsidRPr="00887847" w:rsidRDefault="007659A3" w:rsidP="00D1599F">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Все расходы, связанные с возвратом некачественного товара и поставкой нового, несет Поставщик.</w:t>
      </w:r>
    </w:p>
    <w:p w:rsidR="007659A3" w:rsidRPr="00887847" w:rsidRDefault="007659A3" w:rsidP="00D1599F">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Гарантия Поставщика не распространяется на дефекты, являющиеся результатом неправильной эксплуатации Заказчиком товара.</w:t>
      </w:r>
    </w:p>
    <w:p w:rsidR="007659A3" w:rsidRPr="00887847" w:rsidRDefault="007659A3" w:rsidP="00887847">
      <w:pPr>
        <w:tabs>
          <w:tab w:val="num" w:pos="0"/>
          <w:tab w:val="left" w:pos="993"/>
        </w:tabs>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887847">
        <w:rPr>
          <w:rFonts w:ascii="Times New Roman" w:eastAsia="Times New Roman" w:hAnsi="Times New Roman" w:cs="Times New Roman"/>
          <w:b/>
          <w:color w:val="000000" w:themeColor="text1"/>
          <w:sz w:val="28"/>
          <w:szCs w:val="28"/>
          <w:lang w:eastAsia="ru-RU"/>
        </w:rPr>
        <w:t>Сопроводительная документация, тара</w:t>
      </w:r>
    </w:p>
    <w:p w:rsidR="007659A3" w:rsidRPr="00887847" w:rsidRDefault="007659A3" w:rsidP="00D1599F">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Поставщик обязан обеспечить упаковку товаров, способную предотвратить их от повреждения или порчу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7659A3" w:rsidRPr="00887847" w:rsidRDefault="007659A3" w:rsidP="00D1599F">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Упаковка и маркировка ящиков, а также документация внутри и вне должны строго соответствовать специальным требованиям, определенным Заказчиком.</w:t>
      </w:r>
    </w:p>
    <w:p w:rsidR="007659A3" w:rsidRPr="00887847" w:rsidRDefault="007659A3" w:rsidP="00887847">
      <w:pPr>
        <w:tabs>
          <w:tab w:val="num" w:pos="0"/>
          <w:tab w:val="left" w:pos="993"/>
        </w:tabs>
        <w:spacing w:after="0" w:line="240" w:lineRule="auto"/>
        <w:ind w:firstLine="567"/>
        <w:jc w:val="center"/>
        <w:outlineLvl w:val="6"/>
        <w:rPr>
          <w:rFonts w:ascii="Times New Roman" w:eastAsia="Times New Roman" w:hAnsi="Times New Roman" w:cs="Times New Roman"/>
          <w:b/>
          <w:color w:val="000000" w:themeColor="text1"/>
          <w:sz w:val="28"/>
          <w:szCs w:val="28"/>
          <w:lang w:eastAsia="ru-RU"/>
        </w:rPr>
      </w:pPr>
      <w:r w:rsidRPr="00887847">
        <w:rPr>
          <w:rFonts w:ascii="Times New Roman" w:eastAsia="Times New Roman" w:hAnsi="Times New Roman" w:cs="Times New Roman"/>
          <w:b/>
          <w:color w:val="000000" w:themeColor="text1"/>
          <w:sz w:val="28"/>
          <w:szCs w:val="28"/>
          <w:lang w:eastAsia="ru-RU"/>
        </w:rPr>
        <w:t>Сроки и порядок поставки</w:t>
      </w:r>
    </w:p>
    <w:p w:rsidR="007659A3" w:rsidRPr="00887847" w:rsidRDefault="007659A3" w:rsidP="00D1599F">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Транспортировка товара до пункта назначения осуществляется и оплачивается Поставщиком, а связанные с этим расходы включены в цену Договора.</w:t>
      </w:r>
    </w:p>
    <w:p w:rsidR="007659A3" w:rsidRPr="00887847" w:rsidRDefault="007659A3" w:rsidP="00D1599F">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87847">
        <w:rPr>
          <w:rFonts w:ascii="Times New Roman" w:eastAsia="Times New Roman" w:hAnsi="Times New Roman" w:cs="Times New Roman"/>
          <w:sz w:val="28"/>
          <w:szCs w:val="28"/>
          <w:lang w:eastAsia="ru-RU"/>
        </w:rPr>
        <w:t xml:space="preserve">Сроки поставки товара не более </w:t>
      </w:r>
      <w:r w:rsidR="008A53D2">
        <w:rPr>
          <w:rFonts w:ascii="Times New Roman" w:eastAsia="Times New Roman" w:hAnsi="Times New Roman" w:cs="Times New Roman"/>
          <w:sz w:val="28"/>
          <w:szCs w:val="28"/>
          <w:lang w:eastAsia="ru-RU"/>
        </w:rPr>
        <w:t>2</w:t>
      </w:r>
      <w:r w:rsidRPr="00887847">
        <w:rPr>
          <w:rFonts w:ascii="Times New Roman" w:eastAsia="Times New Roman" w:hAnsi="Times New Roman" w:cs="Times New Roman"/>
          <w:sz w:val="28"/>
          <w:szCs w:val="28"/>
          <w:lang w:eastAsia="ru-RU"/>
        </w:rPr>
        <w:t xml:space="preserve"> (</w:t>
      </w:r>
      <w:r w:rsidR="008A53D2">
        <w:rPr>
          <w:rFonts w:ascii="Times New Roman" w:eastAsia="Times New Roman" w:hAnsi="Times New Roman" w:cs="Times New Roman"/>
          <w:sz w:val="28"/>
          <w:szCs w:val="28"/>
          <w:lang w:eastAsia="ru-RU"/>
        </w:rPr>
        <w:t>двух</w:t>
      </w:r>
      <w:r w:rsidRPr="00887847">
        <w:rPr>
          <w:rFonts w:ascii="Times New Roman" w:eastAsia="Times New Roman" w:hAnsi="Times New Roman" w:cs="Times New Roman"/>
          <w:sz w:val="28"/>
          <w:szCs w:val="28"/>
          <w:lang w:eastAsia="ru-RU"/>
        </w:rPr>
        <w:t>) дней</w:t>
      </w:r>
      <w:r w:rsidR="00CF298E" w:rsidRPr="00887847">
        <w:rPr>
          <w:rFonts w:ascii="Times New Roman" w:eastAsia="Times New Roman" w:hAnsi="Times New Roman" w:cs="Times New Roman"/>
          <w:sz w:val="28"/>
          <w:szCs w:val="28"/>
          <w:lang w:eastAsia="ru-RU"/>
        </w:rPr>
        <w:t xml:space="preserve"> с момента </w:t>
      </w:r>
      <w:r w:rsidR="006550CA">
        <w:rPr>
          <w:rFonts w:ascii="Times New Roman" w:eastAsia="Times New Roman" w:hAnsi="Times New Roman" w:cs="Times New Roman"/>
          <w:sz w:val="28"/>
          <w:szCs w:val="28"/>
          <w:lang w:eastAsia="ru-RU"/>
        </w:rPr>
        <w:t xml:space="preserve">заключения </w:t>
      </w:r>
      <w:r w:rsidR="0090646A">
        <w:rPr>
          <w:rFonts w:ascii="Times New Roman" w:eastAsia="Times New Roman" w:hAnsi="Times New Roman" w:cs="Times New Roman"/>
          <w:sz w:val="28"/>
          <w:szCs w:val="28"/>
          <w:lang w:eastAsia="ru-RU"/>
        </w:rPr>
        <w:t>договора</w:t>
      </w:r>
      <w:r w:rsidRPr="00887847">
        <w:rPr>
          <w:rFonts w:ascii="Times New Roman" w:eastAsia="Times New Roman" w:hAnsi="Times New Roman" w:cs="Times New Roman"/>
          <w:sz w:val="28"/>
          <w:szCs w:val="28"/>
          <w:lang w:eastAsia="ru-RU"/>
        </w:rPr>
        <w:t>.</w:t>
      </w:r>
    </w:p>
    <w:p w:rsidR="008B6E56" w:rsidRPr="00887847" w:rsidRDefault="007659A3" w:rsidP="00D1599F">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Условия поставки считаются выполненными Поставщиком в день поставки товара по </w:t>
      </w:r>
      <w:r w:rsidR="006E798E">
        <w:rPr>
          <w:rFonts w:ascii="Times New Roman" w:eastAsia="Times New Roman" w:hAnsi="Times New Roman" w:cs="Times New Roman"/>
          <w:color w:val="000000" w:themeColor="text1"/>
          <w:sz w:val="28"/>
          <w:szCs w:val="28"/>
          <w:lang w:eastAsia="ru-RU"/>
        </w:rPr>
        <w:t>А</w:t>
      </w:r>
      <w:r w:rsidRPr="00887847">
        <w:rPr>
          <w:rFonts w:ascii="Times New Roman" w:eastAsia="Times New Roman" w:hAnsi="Times New Roman" w:cs="Times New Roman"/>
          <w:color w:val="000000" w:themeColor="text1"/>
          <w:sz w:val="28"/>
          <w:szCs w:val="28"/>
          <w:lang w:eastAsia="ru-RU"/>
        </w:rPr>
        <w:t xml:space="preserve">кту </w:t>
      </w:r>
      <w:r w:rsidR="008A4E93" w:rsidRPr="00887847">
        <w:rPr>
          <w:rFonts w:ascii="Times New Roman" w:eastAsia="Times New Roman" w:hAnsi="Times New Roman" w:cs="Times New Roman"/>
          <w:color w:val="000000" w:themeColor="text1"/>
          <w:sz w:val="28"/>
          <w:szCs w:val="28"/>
          <w:lang w:eastAsia="ru-RU"/>
        </w:rPr>
        <w:t xml:space="preserve">в </w:t>
      </w:r>
      <w:r w:rsidR="006E798E">
        <w:rPr>
          <w:rFonts w:ascii="Times New Roman" w:eastAsia="Times New Roman" w:hAnsi="Times New Roman" w:cs="Times New Roman"/>
          <w:color w:val="000000" w:themeColor="text1"/>
          <w:sz w:val="28"/>
          <w:szCs w:val="28"/>
          <w:lang w:eastAsia="ru-RU"/>
        </w:rPr>
        <w:t>пункт назначения</w:t>
      </w:r>
      <w:r w:rsidRPr="00887847">
        <w:rPr>
          <w:rFonts w:ascii="Times New Roman" w:eastAsia="Times New Roman" w:hAnsi="Times New Roman" w:cs="Times New Roman"/>
          <w:color w:val="000000" w:themeColor="text1"/>
          <w:sz w:val="28"/>
          <w:szCs w:val="28"/>
          <w:lang w:eastAsia="ru-RU"/>
        </w:rPr>
        <w:t xml:space="preserve"> и/или устранени</w:t>
      </w:r>
      <w:r w:rsidR="006E798E">
        <w:rPr>
          <w:rFonts w:ascii="Times New Roman" w:eastAsia="Times New Roman" w:hAnsi="Times New Roman" w:cs="Times New Roman"/>
          <w:color w:val="000000" w:themeColor="text1"/>
          <w:sz w:val="28"/>
          <w:szCs w:val="28"/>
          <w:lang w:eastAsia="ru-RU"/>
        </w:rPr>
        <w:t>я</w:t>
      </w:r>
      <w:r w:rsidRPr="00887847">
        <w:rPr>
          <w:rFonts w:ascii="Times New Roman" w:eastAsia="Times New Roman" w:hAnsi="Times New Roman" w:cs="Times New Roman"/>
          <w:color w:val="000000" w:themeColor="text1"/>
          <w:sz w:val="28"/>
          <w:szCs w:val="28"/>
          <w:lang w:eastAsia="ru-RU"/>
        </w:rPr>
        <w:t xml:space="preserve"> всех недостатков, в согласованном договором пункте назначения. </w:t>
      </w:r>
    </w:p>
    <w:p w:rsidR="004901A8" w:rsidRPr="00887847" w:rsidRDefault="004901A8" w:rsidP="00D1599F">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Днем поставки и исполнения условий договора считаются выполненными</w:t>
      </w:r>
      <w:r w:rsidR="006E798E">
        <w:rPr>
          <w:rFonts w:ascii="Times New Roman" w:eastAsia="Times New Roman" w:hAnsi="Times New Roman" w:cs="Times New Roman"/>
          <w:color w:val="000000" w:themeColor="text1"/>
          <w:sz w:val="28"/>
          <w:szCs w:val="28"/>
          <w:lang w:eastAsia="ru-RU"/>
        </w:rPr>
        <w:t xml:space="preserve"> Поставщиком в день подписания А</w:t>
      </w:r>
      <w:r w:rsidRPr="00887847">
        <w:rPr>
          <w:rFonts w:ascii="Times New Roman" w:eastAsia="Times New Roman" w:hAnsi="Times New Roman" w:cs="Times New Roman"/>
          <w:color w:val="000000" w:themeColor="text1"/>
          <w:sz w:val="28"/>
          <w:szCs w:val="28"/>
          <w:lang w:eastAsia="ru-RU"/>
        </w:rPr>
        <w:t>кта уполномоченными лицами обеих Сторон.</w:t>
      </w:r>
    </w:p>
    <w:p w:rsidR="007659A3" w:rsidRPr="00887847" w:rsidRDefault="007659A3" w:rsidP="00CB7997">
      <w:pPr>
        <w:tabs>
          <w:tab w:val="num" w:pos="0"/>
          <w:tab w:val="left" w:pos="993"/>
        </w:tabs>
        <w:spacing w:after="0" w:line="240" w:lineRule="auto"/>
        <w:ind w:firstLine="567"/>
        <w:jc w:val="center"/>
        <w:rPr>
          <w:rFonts w:ascii="Times New Roman" w:eastAsia="Times New Roman" w:hAnsi="Times New Roman" w:cs="Times New Roman"/>
          <w:b/>
          <w:bCs/>
          <w:color w:val="000000" w:themeColor="text1"/>
          <w:sz w:val="28"/>
          <w:szCs w:val="28"/>
          <w:lang w:eastAsia="ru-RU"/>
        </w:rPr>
      </w:pPr>
      <w:r w:rsidRPr="00887847">
        <w:rPr>
          <w:rFonts w:ascii="Times New Roman" w:eastAsia="Times New Roman" w:hAnsi="Times New Roman" w:cs="Times New Roman"/>
          <w:b/>
          <w:bCs/>
          <w:color w:val="000000" w:themeColor="text1"/>
          <w:sz w:val="28"/>
          <w:szCs w:val="28"/>
          <w:lang w:eastAsia="ru-RU"/>
        </w:rPr>
        <w:t>Порядок приемки</w:t>
      </w:r>
    </w:p>
    <w:p w:rsidR="007659A3" w:rsidRPr="00887847" w:rsidRDefault="007659A3" w:rsidP="00D1599F">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Приемка товара по количеству, качеству и комплектности производится в соответствии с законодательством Республики Казахстан.</w:t>
      </w:r>
    </w:p>
    <w:p w:rsidR="007659A3" w:rsidRPr="00887847" w:rsidRDefault="007659A3" w:rsidP="00D1599F">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lastRenderedPageBreak/>
        <w:t>Акты, дефектные акты и акты о скрытых недостатках товара должны быть составлены Сторонами в течение 5 (пяти)</w:t>
      </w:r>
      <w:r w:rsidR="00776343" w:rsidRPr="00887847">
        <w:rPr>
          <w:rFonts w:ascii="Times New Roman" w:eastAsia="Times New Roman" w:hAnsi="Times New Roman" w:cs="Times New Roman"/>
          <w:color w:val="000000" w:themeColor="text1"/>
          <w:sz w:val="28"/>
          <w:szCs w:val="28"/>
          <w:lang w:eastAsia="ru-RU"/>
        </w:rPr>
        <w:t xml:space="preserve"> рабочих</w:t>
      </w:r>
      <w:r w:rsidRPr="00887847">
        <w:rPr>
          <w:rFonts w:ascii="Times New Roman" w:eastAsia="Times New Roman" w:hAnsi="Times New Roman" w:cs="Times New Roman"/>
          <w:color w:val="000000" w:themeColor="text1"/>
          <w:sz w:val="28"/>
          <w:szCs w:val="28"/>
          <w:lang w:eastAsia="ru-RU"/>
        </w:rPr>
        <w:t xml:space="preserve"> дней со дня обнаружения дефектов и скрытых недостатках товара.</w:t>
      </w:r>
    </w:p>
    <w:p w:rsidR="007659A3" w:rsidRPr="00887847" w:rsidRDefault="007659A3" w:rsidP="00D1599F">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В случае поставки Поставщиком товаров с открытыми дефектами и несоответствиями, представители Заказчика имеют право не принимать такой товар, с составлением дефектного акта.</w:t>
      </w:r>
    </w:p>
    <w:p w:rsidR="007659A3" w:rsidRPr="00887847" w:rsidRDefault="007659A3" w:rsidP="00D1599F">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Срок для обнаружения скрытых дефектов и недо</w:t>
      </w:r>
      <w:r w:rsidR="00776343" w:rsidRPr="00887847">
        <w:rPr>
          <w:rFonts w:ascii="Times New Roman" w:eastAsia="Times New Roman" w:hAnsi="Times New Roman" w:cs="Times New Roman"/>
          <w:color w:val="000000" w:themeColor="text1"/>
          <w:sz w:val="28"/>
          <w:szCs w:val="28"/>
          <w:lang w:eastAsia="ru-RU"/>
        </w:rPr>
        <w:t>статков,</w:t>
      </w:r>
      <w:r w:rsidRPr="00887847">
        <w:rPr>
          <w:rFonts w:ascii="Times New Roman" w:eastAsia="Times New Roman" w:hAnsi="Times New Roman" w:cs="Times New Roman"/>
          <w:color w:val="000000" w:themeColor="text1"/>
          <w:sz w:val="28"/>
          <w:szCs w:val="28"/>
          <w:lang w:eastAsia="ru-RU"/>
        </w:rPr>
        <w:t xml:space="preserve"> обнаружить которые невозможно в момент визуального осмотра, составляет 14 (четырнадцать) календарных дней с даты подписания </w:t>
      </w:r>
      <w:r w:rsidR="00F37809">
        <w:rPr>
          <w:rFonts w:ascii="Times New Roman" w:eastAsia="Times New Roman" w:hAnsi="Times New Roman" w:cs="Times New Roman"/>
          <w:color w:val="000000" w:themeColor="text1"/>
          <w:sz w:val="28"/>
          <w:szCs w:val="28"/>
          <w:lang w:eastAsia="ru-RU"/>
        </w:rPr>
        <w:t>А</w:t>
      </w:r>
      <w:r w:rsidRPr="00887847">
        <w:rPr>
          <w:rFonts w:ascii="Times New Roman" w:eastAsia="Times New Roman" w:hAnsi="Times New Roman" w:cs="Times New Roman"/>
          <w:color w:val="000000" w:themeColor="text1"/>
          <w:sz w:val="28"/>
          <w:szCs w:val="28"/>
          <w:lang w:eastAsia="ru-RU"/>
        </w:rPr>
        <w:t>кта.</w:t>
      </w:r>
    </w:p>
    <w:p w:rsidR="007659A3" w:rsidRPr="00887847" w:rsidRDefault="007659A3" w:rsidP="00887847">
      <w:pPr>
        <w:tabs>
          <w:tab w:val="left" w:pos="993"/>
        </w:tabs>
        <w:autoSpaceDE w:val="0"/>
        <w:autoSpaceDN w:val="0"/>
        <w:spacing w:after="0" w:line="240" w:lineRule="auto"/>
        <w:ind w:left="567"/>
        <w:jc w:val="both"/>
        <w:rPr>
          <w:rFonts w:ascii="Times New Roman" w:eastAsia="Times New Roman" w:hAnsi="Times New Roman" w:cs="Times New Roman"/>
          <w:color w:val="000000" w:themeColor="text1"/>
          <w:sz w:val="28"/>
          <w:szCs w:val="28"/>
          <w:lang w:eastAsia="ru-RU"/>
        </w:rPr>
      </w:pPr>
    </w:p>
    <w:p w:rsidR="007659A3" w:rsidRPr="00887847" w:rsidRDefault="007659A3" w:rsidP="00887847">
      <w:pPr>
        <w:spacing w:after="0" w:line="240" w:lineRule="auto"/>
        <w:jc w:val="center"/>
        <w:rPr>
          <w:rFonts w:ascii="Times New Roman" w:eastAsia="Times New Roman" w:hAnsi="Times New Roman" w:cs="Times New Roman"/>
          <w:b/>
          <w:color w:val="000000" w:themeColor="text1"/>
          <w:sz w:val="28"/>
          <w:szCs w:val="28"/>
          <w:lang w:eastAsia="ru-RU"/>
        </w:rPr>
      </w:pPr>
      <w:r w:rsidRPr="00887847">
        <w:rPr>
          <w:rFonts w:ascii="Times New Roman" w:eastAsia="Times New Roman" w:hAnsi="Times New Roman" w:cs="Times New Roman"/>
          <w:b/>
          <w:color w:val="000000" w:themeColor="text1"/>
          <w:sz w:val="28"/>
          <w:szCs w:val="28"/>
          <w:lang w:eastAsia="ru-RU"/>
        </w:rPr>
        <w:t>Местное содержание</w:t>
      </w:r>
    </w:p>
    <w:p w:rsidR="00775E78" w:rsidRPr="00F627DE" w:rsidRDefault="007659A3" w:rsidP="00F627DE">
      <w:pPr>
        <w:pStyle w:val="aa"/>
        <w:numPr>
          <w:ilvl w:val="0"/>
          <w:numId w:val="1"/>
        </w:numPr>
        <w:tabs>
          <w:tab w:val="clear" w:pos="900"/>
          <w:tab w:val="num" w:pos="0"/>
          <w:tab w:val="num" w:pos="567"/>
          <w:tab w:val="left" w:pos="993"/>
        </w:tabs>
        <w:spacing w:after="0" w:line="240" w:lineRule="auto"/>
        <w:ind w:left="0" w:firstLine="540"/>
        <w:jc w:val="both"/>
        <w:rPr>
          <w:rFonts w:ascii="Times New Roman" w:eastAsia="Times New Roman" w:hAnsi="Times New Roman" w:cs="Times New Roman"/>
          <w:color w:val="000000" w:themeColor="text1"/>
          <w:sz w:val="28"/>
          <w:szCs w:val="28"/>
          <w:lang w:eastAsia="ru-RU"/>
        </w:rPr>
      </w:pPr>
      <w:r w:rsidRPr="00F627DE">
        <w:rPr>
          <w:rFonts w:ascii="Times New Roman" w:eastAsia="Times New Roman" w:hAnsi="Times New Roman" w:cs="Times New Roman"/>
          <w:color w:val="000000" w:themeColor="text1"/>
          <w:sz w:val="28"/>
          <w:szCs w:val="28"/>
          <w:lang w:eastAsia="ru-RU"/>
        </w:rPr>
        <w:t xml:space="preserve">Поставщик обязан предоставлять </w:t>
      </w:r>
      <w:r w:rsidR="00833A4C" w:rsidRPr="00F627DE">
        <w:rPr>
          <w:rFonts w:ascii="Times New Roman" w:eastAsia="Times New Roman" w:hAnsi="Times New Roman" w:cs="Times New Roman"/>
          <w:color w:val="000000" w:themeColor="text1"/>
          <w:sz w:val="28"/>
          <w:szCs w:val="28"/>
          <w:lang w:eastAsia="ru-RU"/>
        </w:rPr>
        <w:t>сведения о</w:t>
      </w:r>
      <w:r w:rsidRPr="00F627DE">
        <w:rPr>
          <w:rFonts w:ascii="Times New Roman" w:eastAsia="Times New Roman" w:hAnsi="Times New Roman" w:cs="Times New Roman"/>
          <w:color w:val="000000" w:themeColor="text1"/>
          <w:sz w:val="28"/>
          <w:szCs w:val="28"/>
          <w:lang w:eastAsia="ru-RU"/>
        </w:rPr>
        <w:t xml:space="preserve"> местном содержании в поставляемом товаре по запросу заказчика, в установленные в запросе срок</w:t>
      </w:r>
      <w:r w:rsidR="0016509D" w:rsidRPr="00F627DE">
        <w:rPr>
          <w:rFonts w:ascii="Times New Roman" w:eastAsia="Times New Roman" w:hAnsi="Times New Roman" w:cs="Times New Roman"/>
          <w:color w:val="000000" w:themeColor="text1"/>
          <w:sz w:val="28"/>
          <w:szCs w:val="28"/>
          <w:lang w:eastAsia="ru-RU"/>
        </w:rPr>
        <w:t xml:space="preserve">и по форме согласно приложению </w:t>
      </w:r>
      <w:r w:rsidRPr="00F627DE">
        <w:rPr>
          <w:rFonts w:ascii="Times New Roman" w:eastAsia="Times New Roman" w:hAnsi="Times New Roman" w:cs="Times New Roman"/>
          <w:color w:val="000000" w:themeColor="text1"/>
          <w:sz w:val="28"/>
          <w:szCs w:val="28"/>
          <w:lang w:eastAsia="ru-RU"/>
        </w:rPr>
        <w:t>2 к Договору.</w:t>
      </w:r>
    </w:p>
    <w:p w:rsidR="00775E78" w:rsidRDefault="007659A3" w:rsidP="00F627DE">
      <w:pPr>
        <w:pStyle w:val="aa"/>
        <w:numPr>
          <w:ilvl w:val="0"/>
          <w:numId w:val="1"/>
        </w:numPr>
        <w:tabs>
          <w:tab w:val="left" w:pos="993"/>
        </w:tabs>
        <w:spacing w:after="0" w:line="240" w:lineRule="auto"/>
        <w:ind w:left="0" w:firstLine="540"/>
        <w:jc w:val="both"/>
        <w:rPr>
          <w:rFonts w:ascii="Times New Roman" w:eastAsia="Times New Roman" w:hAnsi="Times New Roman" w:cs="Times New Roman"/>
          <w:color w:val="000000" w:themeColor="text1"/>
          <w:sz w:val="28"/>
          <w:szCs w:val="28"/>
          <w:lang w:eastAsia="ru-RU"/>
        </w:rPr>
      </w:pPr>
      <w:r w:rsidRPr="00775E78">
        <w:rPr>
          <w:rFonts w:ascii="Times New Roman" w:eastAsia="Times New Roman" w:hAnsi="Times New Roman" w:cs="Times New Roman"/>
          <w:color w:val="000000" w:themeColor="text1"/>
          <w:sz w:val="28"/>
          <w:szCs w:val="28"/>
          <w:lang w:eastAsia="ru-RU"/>
        </w:rPr>
        <w:t>Заказчик вправе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 в Товарах.</w:t>
      </w:r>
    </w:p>
    <w:p w:rsidR="007659A3" w:rsidRDefault="007659A3" w:rsidP="00F627DE">
      <w:pPr>
        <w:pStyle w:val="aa"/>
        <w:numPr>
          <w:ilvl w:val="0"/>
          <w:numId w:val="1"/>
        </w:numPr>
        <w:tabs>
          <w:tab w:val="left" w:pos="993"/>
        </w:tabs>
        <w:spacing w:after="0" w:line="240" w:lineRule="auto"/>
        <w:ind w:left="0" w:firstLine="540"/>
        <w:jc w:val="both"/>
        <w:rPr>
          <w:rFonts w:ascii="Times New Roman" w:eastAsia="Times New Roman" w:hAnsi="Times New Roman" w:cs="Times New Roman"/>
          <w:color w:val="000000" w:themeColor="text1"/>
          <w:sz w:val="28"/>
          <w:szCs w:val="28"/>
          <w:lang w:eastAsia="ru-RU"/>
        </w:rPr>
      </w:pPr>
      <w:r w:rsidRPr="00775E78">
        <w:rPr>
          <w:rFonts w:ascii="Times New Roman" w:eastAsia="Times New Roman" w:hAnsi="Times New Roman" w:cs="Times New Roman"/>
          <w:color w:val="000000" w:themeColor="text1"/>
          <w:sz w:val="28"/>
          <w:szCs w:val="28"/>
          <w:lang w:eastAsia="ru-RU"/>
        </w:rPr>
        <w:t>В случае нарушения сроков предоставления отчётности по доле местного содержания Поставщик выплачивает Заказчику в качестве неустойки сумму эквивалентную 0,001% от Цены Договора. Выплата неустойки не освобождает Поставщика от представления Заказчику отчётности по доле местного содержания.</w:t>
      </w:r>
    </w:p>
    <w:p w:rsidR="00775E78" w:rsidRPr="00775E78" w:rsidRDefault="00775E78" w:rsidP="00775E78">
      <w:pPr>
        <w:pStyle w:val="aa"/>
        <w:tabs>
          <w:tab w:val="left" w:pos="993"/>
        </w:tabs>
        <w:spacing w:after="0" w:line="240" w:lineRule="auto"/>
        <w:ind w:left="540"/>
        <w:jc w:val="both"/>
        <w:rPr>
          <w:rFonts w:ascii="Times New Roman" w:eastAsia="Times New Roman" w:hAnsi="Times New Roman" w:cs="Times New Roman"/>
          <w:color w:val="000000" w:themeColor="text1"/>
          <w:sz w:val="28"/>
          <w:szCs w:val="28"/>
          <w:lang w:eastAsia="ru-RU"/>
        </w:rPr>
      </w:pPr>
    </w:p>
    <w:p w:rsidR="007659A3" w:rsidRPr="00887847" w:rsidRDefault="007659A3" w:rsidP="00887847">
      <w:pPr>
        <w:spacing w:after="0" w:line="240" w:lineRule="auto"/>
        <w:jc w:val="center"/>
        <w:rPr>
          <w:rFonts w:ascii="Times New Roman" w:eastAsia="Times New Roman" w:hAnsi="Times New Roman" w:cs="Times New Roman"/>
          <w:b/>
          <w:color w:val="000000" w:themeColor="text1"/>
          <w:sz w:val="28"/>
          <w:szCs w:val="28"/>
          <w:lang w:eastAsia="ru-RU"/>
        </w:rPr>
      </w:pPr>
      <w:bookmarkStart w:id="4" w:name="_Toc360556161"/>
      <w:r w:rsidRPr="00887847">
        <w:rPr>
          <w:rFonts w:ascii="Times New Roman" w:eastAsia="Times New Roman" w:hAnsi="Times New Roman" w:cs="Times New Roman"/>
          <w:b/>
          <w:color w:val="000000" w:themeColor="text1"/>
          <w:sz w:val="28"/>
          <w:szCs w:val="28"/>
          <w:lang w:eastAsia="ru-RU"/>
        </w:rPr>
        <w:t>Обстоятельства непреодолимой силы</w:t>
      </w:r>
      <w:bookmarkEnd w:id="4"/>
    </w:p>
    <w:p w:rsidR="007659A3" w:rsidRPr="00887847" w:rsidRDefault="007659A3" w:rsidP="00F627DE">
      <w:pPr>
        <w:numPr>
          <w:ilvl w:val="0"/>
          <w:numId w:val="1"/>
        </w:numPr>
        <w:tabs>
          <w:tab w:val="left" w:pos="993"/>
        </w:tabs>
        <w:autoSpaceDE w:val="0"/>
        <w:autoSpaceDN w:val="0"/>
        <w:spacing w:after="0" w:line="240" w:lineRule="auto"/>
        <w:ind w:left="0" w:firstLine="540"/>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Стороны не несут ответственность за неисполнение или ненадлежащее исполнение обязательств по договору, а также за ущерб, причиненный вследствие наступления обстоятельств непреодолимой силы, вызванных наводнениями, пожарами, землетрясениями, эпидемиями, военными конфликтами, военными переворотами, террористическими актами, гражданскими волнениями, забастовками, предписаниями, приказами или иным административным вмешательством со стороны Правительства, или каких-либо постановлений, административных или иных ограничений, оказывающих влияние на выполнение обязательств Сторонами по договору, или предписаний административных или иных государственных органов, документов иных организаций, ограничивающих распоряжение деньгами на банковских счетах Сторон, или иных обстоятельств, находящихся вне разумного контроля Сторон. Сроки выполнения обязательств по договору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w:t>
      </w:r>
      <w:r w:rsidRPr="00887847">
        <w:rPr>
          <w:rFonts w:ascii="Times New Roman" w:eastAsia="Times New Roman" w:hAnsi="Times New Roman" w:cs="Times New Roman"/>
          <w:bCs/>
          <w:color w:val="000000" w:themeColor="text1"/>
          <w:sz w:val="28"/>
          <w:szCs w:val="28"/>
          <w:lang w:eastAsia="ru-RU"/>
        </w:rPr>
        <w:t xml:space="preserve"> непреодолимой силы</w:t>
      </w:r>
      <w:r w:rsidRPr="00887847">
        <w:rPr>
          <w:rFonts w:ascii="Times New Roman" w:eastAsia="Times New Roman" w:hAnsi="Times New Roman" w:cs="Times New Roman"/>
          <w:color w:val="000000" w:themeColor="text1"/>
          <w:sz w:val="28"/>
          <w:szCs w:val="28"/>
          <w:lang w:eastAsia="ru-RU"/>
        </w:rPr>
        <w:t>.</w:t>
      </w:r>
    </w:p>
    <w:p w:rsidR="007659A3" w:rsidRPr="00887847" w:rsidRDefault="007659A3" w:rsidP="00F627DE">
      <w:pPr>
        <w:numPr>
          <w:ilvl w:val="0"/>
          <w:numId w:val="1"/>
        </w:numPr>
        <w:tabs>
          <w:tab w:val="left" w:pos="1134"/>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lastRenderedPageBreak/>
        <w:t xml:space="preserve">Обе Стороны должны в течение 3 (трех) дней известить письменно друг друга о начале, а также об окончании обстоятельств </w:t>
      </w:r>
      <w:r w:rsidRPr="00887847">
        <w:rPr>
          <w:rFonts w:ascii="Times New Roman" w:eastAsia="Times New Roman" w:hAnsi="Times New Roman" w:cs="Times New Roman"/>
          <w:bCs/>
          <w:color w:val="000000" w:themeColor="text1"/>
          <w:sz w:val="28"/>
          <w:szCs w:val="28"/>
          <w:lang w:eastAsia="ru-RU"/>
        </w:rPr>
        <w:t>непреодолимой силы</w:t>
      </w:r>
      <w:r w:rsidRPr="00887847">
        <w:rPr>
          <w:rFonts w:ascii="Times New Roman" w:eastAsia="Times New Roman" w:hAnsi="Times New Roman" w:cs="Times New Roman"/>
          <w:color w:val="000000" w:themeColor="text1"/>
          <w:sz w:val="28"/>
          <w:szCs w:val="28"/>
          <w:lang w:eastAsia="ru-RU"/>
        </w:rPr>
        <w:t>, препятствующих выполнению обязательств по договору.</w:t>
      </w:r>
    </w:p>
    <w:p w:rsidR="007659A3" w:rsidRPr="00887847" w:rsidRDefault="007659A3" w:rsidP="00F627DE">
      <w:pPr>
        <w:numPr>
          <w:ilvl w:val="0"/>
          <w:numId w:val="1"/>
        </w:numPr>
        <w:tabs>
          <w:tab w:val="left" w:pos="1134"/>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Сторона, ссылающаяся на обстоятельства</w:t>
      </w:r>
      <w:r w:rsidRPr="00887847">
        <w:rPr>
          <w:rFonts w:ascii="Times New Roman" w:eastAsia="Times New Roman" w:hAnsi="Times New Roman" w:cs="Times New Roman"/>
          <w:bCs/>
          <w:color w:val="000000" w:themeColor="text1"/>
          <w:sz w:val="28"/>
          <w:szCs w:val="28"/>
          <w:lang w:eastAsia="ru-RU"/>
        </w:rPr>
        <w:t xml:space="preserve"> непреодолимой силы</w:t>
      </w:r>
      <w:r w:rsidRPr="00887847">
        <w:rPr>
          <w:rFonts w:ascii="Times New Roman" w:eastAsia="Times New Roman" w:hAnsi="Times New Roman" w:cs="Times New Roman"/>
          <w:color w:val="000000" w:themeColor="text1"/>
          <w:sz w:val="28"/>
          <w:szCs w:val="28"/>
          <w:lang w:eastAsia="ru-RU"/>
        </w:rPr>
        <w:t>, обязана предоставить для их подтверждения документ, выданный ОЮЛ «Союз Торгово-промышленных палат Республики Казахстан» и/или иным соответствующим уполномоченным органом Республики Казахстан.</w:t>
      </w:r>
    </w:p>
    <w:p w:rsidR="007659A3" w:rsidRPr="00887847" w:rsidRDefault="007659A3" w:rsidP="00F627DE">
      <w:pPr>
        <w:numPr>
          <w:ilvl w:val="0"/>
          <w:numId w:val="1"/>
        </w:numPr>
        <w:tabs>
          <w:tab w:val="left" w:pos="1134"/>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Если обстоятельства форс-мажора длятся более 1 (одного) месяца, каждая из сторон имеет право расторгнуть настоящий договор в одностороннем порядке путем письменного уведомления не менее чем за 3 (три) рабочих дня до даты расторжения.</w:t>
      </w:r>
    </w:p>
    <w:p w:rsidR="007659A3" w:rsidRPr="00887847" w:rsidRDefault="007659A3" w:rsidP="00887847">
      <w:pPr>
        <w:keepNext/>
        <w:tabs>
          <w:tab w:val="num" w:pos="0"/>
          <w:tab w:val="left" w:pos="1134"/>
        </w:tabs>
        <w:spacing w:after="0" w:line="240" w:lineRule="auto"/>
        <w:ind w:firstLine="567"/>
        <w:jc w:val="both"/>
        <w:outlineLvl w:val="2"/>
        <w:rPr>
          <w:rFonts w:ascii="Times New Roman" w:eastAsia="Times New Roman" w:hAnsi="Times New Roman" w:cs="Times New Roman"/>
          <w:b/>
          <w:color w:val="000000" w:themeColor="text1"/>
          <w:sz w:val="28"/>
          <w:szCs w:val="28"/>
          <w:lang w:eastAsia="ru-RU"/>
        </w:rPr>
      </w:pPr>
      <w:r w:rsidRPr="00887847">
        <w:rPr>
          <w:rFonts w:ascii="Times New Roman" w:eastAsia="Times New Roman" w:hAnsi="Times New Roman" w:cs="Times New Roman"/>
          <w:b/>
          <w:color w:val="000000" w:themeColor="text1"/>
          <w:sz w:val="28"/>
          <w:szCs w:val="28"/>
          <w:lang w:eastAsia="ru-RU"/>
        </w:rPr>
        <w:t> </w:t>
      </w:r>
    </w:p>
    <w:p w:rsidR="007659A3" w:rsidRPr="00454A1C" w:rsidRDefault="007659A3" w:rsidP="00887847">
      <w:pPr>
        <w:tabs>
          <w:tab w:val="num" w:pos="0"/>
          <w:tab w:val="left" w:pos="1134"/>
        </w:tabs>
        <w:spacing w:after="0" w:line="240" w:lineRule="auto"/>
        <w:ind w:firstLine="567"/>
        <w:jc w:val="center"/>
        <w:outlineLvl w:val="6"/>
        <w:rPr>
          <w:rFonts w:ascii="Times New Roman" w:eastAsia="Times New Roman" w:hAnsi="Times New Roman" w:cs="Times New Roman"/>
          <w:b/>
          <w:color w:val="000000" w:themeColor="text1"/>
          <w:sz w:val="28"/>
          <w:szCs w:val="28"/>
          <w:lang w:val="kk-KZ" w:eastAsia="ru-RU"/>
        </w:rPr>
      </w:pPr>
      <w:bookmarkStart w:id="5" w:name="_Toc360556162"/>
      <w:r w:rsidRPr="00887847">
        <w:rPr>
          <w:rFonts w:ascii="Times New Roman" w:eastAsia="Times New Roman" w:hAnsi="Times New Roman" w:cs="Times New Roman"/>
          <w:b/>
          <w:color w:val="000000" w:themeColor="text1"/>
          <w:sz w:val="28"/>
          <w:szCs w:val="28"/>
          <w:lang w:eastAsia="ru-RU"/>
        </w:rPr>
        <w:t>Ответственность Сторон</w:t>
      </w:r>
      <w:bookmarkEnd w:id="5"/>
    </w:p>
    <w:p w:rsidR="007659A3" w:rsidRPr="00887847" w:rsidRDefault="00E445CD" w:rsidP="00F627DE">
      <w:pPr>
        <w:numPr>
          <w:ilvl w:val="0"/>
          <w:numId w:val="1"/>
        </w:numPr>
        <w:tabs>
          <w:tab w:val="left" w:pos="993"/>
        </w:tabs>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 неисполнение или ненадлежащее исполнение Поставщиком условий Договора </w:t>
      </w:r>
      <w:r w:rsidR="007659A3" w:rsidRPr="00887847">
        <w:rPr>
          <w:rFonts w:ascii="Times New Roman" w:eastAsia="Times New Roman" w:hAnsi="Times New Roman" w:cs="Times New Roman"/>
          <w:color w:val="000000" w:themeColor="text1"/>
          <w:sz w:val="28"/>
          <w:szCs w:val="28"/>
          <w:lang w:eastAsia="ru-RU"/>
        </w:rPr>
        <w:t xml:space="preserve">Заказчик вправе требовать от Поставщика уплаты </w:t>
      </w:r>
      <w:r w:rsidR="000B1625">
        <w:rPr>
          <w:rFonts w:ascii="Times New Roman" w:eastAsia="Times New Roman" w:hAnsi="Times New Roman" w:cs="Times New Roman"/>
          <w:color w:val="000000" w:themeColor="text1"/>
          <w:sz w:val="28"/>
          <w:szCs w:val="28"/>
          <w:lang w:eastAsia="ru-RU"/>
        </w:rPr>
        <w:t xml:space="preserve">неустойки </w:t>
      </w:r>
      <w:r w:rsidR="007659A3" w:rsidRPr="00887847">
        <w:rPr>
          <w:rFonts w:ascii="Times New Roman" w:eastAsia="Times New Roman" w:hAnsi="Times New Roman" w:cs="Times New Roman"/>
          <w:color w:val="000000" w:themeColor="text1"/>
          <w:sz w:val="28"/>
          <w:szCs w:val="28"/>
          <w:lang w:eastAsia="ru-RU"/>
        </w:rPr>
        <w:t xml:space="preserve">в размере 0,1 (ноль целых одной десятой) процента от цены </w:t>
      </w:r>
      <w:r w:rsidR="00776343" w:rsidRPr="00887847">
        <w:rPr>
          <w:rFonts w:ascii="Times New Roman" w:eastAsia="Times New Roman" w:hAnsi="Times New Roman" w:cs="Times New Roman"/>
          <w:color w:val="000000" w:themeColor="text1"/>
          <w:sz w:val="28"/>
          <w:szCs w:val="28"/>
          <w:lang w:eastAsia="ru-RU"/>
        </w:rPr>
        <w:t xml:space="preserve">Договора </w:t>
      </w:r>
      <w:r w:rsidR="007659A3" w:rsidRPr="00887847">
        <w:rPr>
          <w:rFonts w:ascii="Times New Roman" w:eastAsia="Times New Roman" w:hAnsi="Times New Roman" w:cs="Times New Roman"/>
          <w:color w:val="000000" w:themeColor="text1"/>
          <w:sz w:val="28"/>
          <w:szCs w:val="28"/>
          <w:lang w:eastAsia="ru-RU"/>
        </w:rPr>
        <w:t xml:space="preserve">за каждый день просрочки, но не более 10 (десяти) процентов </w:t>
      </w:r>
      <w:r w:rsidR="00CD372D" w:rsidRPr="00887847">
        <w:rPr>
          <w:rFonts w:ascii="Times New Roman" w:eastAsia="Times New Roman" w:hAnsi="Times New Roman" w:cs="Times New Roman"/>
          <w:color w:val="000000" w:themeColor="text1"/>
          <w:sz w:val="28"/>
          <w:szCs w:val="28"/>
          <w:lang w:eastAsia="ru-RU"/>
        </w:rPr>
        <w:t>от цены</w:t>
      </w:r>
      <w:r w:rsidR="007659A3" w:rsidRPr="00887847">
        <w:rPr>
          <w:rFonts w:ascii="Times New Roman" w:eastAsia="Times New Roman" w:hAnsi="Times New Roman" w:cs="Times New Roman"/>
          <w:color w:val="000000" w:themeColor="text1"/>
          <w:sz w:val="28"/>
          <w:szCs w:val="28"/>
          <w:lang w:eastAsia="ru-RU"/>
        </w:rPr>
        <w:t xml:space="preserve"> </w:t>
      </w:r>
      <w:r w:rsidR="00776343" w:rsidRPr="00887847">
        <w:rPr>
          <w:rFonts w:ascii="Times New Roman" w:eastAsia="Times New Roman" w:hAnsi="Times New Roman" w:cs="Times New Roman"/>
          <w:color w:val="000000" w:themeColor="text1"/>
          <w:sz w:val="28"/>
          <w:szCs w:val="28"/>
          <w:lang w:eastAsia="ru-RU"/>
        </w:rPr>
        <w:t>Договора</w:t>
      </w:r>
      <w:r w:rsidR="007659A3" w:rsidRPr="00887847">
        <w:rPr>
          <w:rFonts w:ascii="Times New Roman" w:eastAsia="Times New Roman" w:hAnsi="Times New Roman" w:cs="Times New Roman"/>
          <w:color w:val="000000" w:themeColor="text1"/>
          <w:sz w:val="28"/>
          <w:szCs w:val="28"/>
          <w:lang w:eastAsia="ru-RU"/>
        </w:rPr>
        <w:t>, о чем Поставщику будет направлено соответствующее уведомление.</w:t>
      </w:r>
    </w:p>
    <w:p w:rsidR="007659A3" w:rsidRPr="00887847" w:rsidRDefault="007659A3" w:rsidP="00F627DE">
      <w:pPr>
        <w:numPr>
          <w:ilvl w:val="0"/>
          <w:numId w:val="1"/>
        </w:numPr>
        <w:tabs>
          <w:tab w:val="left" w:pos="1134"/>
        </w:tabs>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887847">
        <w:rPr>
          <w:rFonts w:ascii="Times New Roman" w:eastAsia="Times New Roman" w:hAnsi="Times New Roman" w:cs="Times New Roman"/>
          <w:sz w:val="28"/>
          <w:szCs w:val="28"/>
          <w:lang w:eastAsia="ru-RU"/>
        </w:rPr>
        <w:t>За ненадлежащее каче</w:t>
      </w:r>
      <w:r w:rsidR="00E445CD">
        <w:rPr>
          <w:rFonts w:ascii="Times New Roman" w:eastAsia="Times New Roman" w:hAnsi="Times New Roman" w:cs="Times New Roman"/>
          <w:sz w:val="28"/>
          <w:szCs w:val="28"/>
          <w:lang w:eastAsia="ru-RU"/>
        </w:rPr>
        <w:t>ство поставленного Поставщиком т</w:t>
      </w:r>
      <w:r w:rsidRPr="00887847">
        <w:rPr>
          <w:rFonts w:ascii="Times New Roman" w:eastAsia="Times New Roman" w:hAnsi="Times New Roman" w:cs="Times New Roman"/>
          <w:sz w:val="28"/>
          <w:szCs w:val="28"/>
          <w:lang w:eastAsia="ru-RU"/>
        </w:rPr>
        <w:t>овара Заказчик вправе требовать от Пост</w:t>
      </w:r>
      <w:r w:rsidR="00CD372D">
        <w:rPr>
          <w:rFonts w:ascii="Times New Roman" w:eastAsia="Times New Roman" w:hAnsi="Times New Roman" w:cs="Times New Roman"/>
          <w:sz w:val="28"/>
          <w:szCs w:val="28"/>
          <w:lang w:eastAsia="ru-RU"/>
        </w:rPr>
        <w:t>авщика безвозмездной замены на т</w:t>
      </w:r>
      <w:r w:rsidRPr="00887847">
        <w:rPr>
          <w:rFonts w:ascii="Times New Roman" w:eastAsia="Times New Roman" w:hAnsi="Times New Roman" w:cs="Times New Roman"/>
          <w:sz w:val="28"/>
          <w:szCs w:val="28"/>
          <w:lang w:eastAsia="ru-RU"/>
        </w:rPr>
        <w:t xml:space="preserve">овар надлежащего качества в течение </w:t>
      </w:r>
      <w:r w:rsidR="006C1A73" w:rsidRPr="00887847">
        <w:rPr>
          <w:rFonts w:ascii="Times New Roman" w:eastAsia="Times New Roman" w:hAnsi="Times New Roman" w:cs="Times New Roman"/>
          <w:sz w:val="28"/>
          <w:szCs w:val="28"/>
          <w:lang w:eastAsia="ru-RU"/>
        </w:rPr>
        <w:t>3</w:t>
      </w:r>
      <w:r w:rsidRPr="00887847">
        <w:rPr>
          <w:rFonts w:ascii="Times New Roman" w:eastAsia="Times New Roman" w:hAnsi="Times New Roman" w:cs="Times New Roman"/>
          <w:sz w:val="28"/>
          <w:szCs w:val="28"/>
          <w:lang w:eastAsia="ru-RU"/>
        </w:rPr>
        <w:t xml:space="preserve"> (</w:t>
      </w:r>
      <w:r w:rsidR="006C1A73" w:rsidRPr="00887847">
        <w:rPr>
          <w:rFonts w:ascii="Times New Roman" w:eastAsia="Times New Roman" w:hAnsi="Times New Roman" w:cs="Times New Roman"/>
          <w:sz w:val="28"/>
          <w:szCs w:val="28"/>
          <w:lang w:eastAsia="ru-RU"/>
        </w:rPr>
        <w:t>тре</w:t>
      </w:r>
      <w:r w:rsidRPr="00887847">
        <w:rPr>
          <w:rFonts w:ascii="Times New Roman" w:eastAsia="Times New Roman" w:hAnsi="Times New Roman" w:cs="Times New Roman"/>
          <w:sz w:val="28"/>
          <w:szCs w:val="28"/>
          <w:lang w:eastAsia="ru-RU"/>
        </w:rPr>
        <w:t>х) рабочих дней.</w:t>
      </w:r>
      <w:r w:rsidR="006A748A" w:rsidRPr="00887847">
        <w:rPr>
          <w:rFonts w:ascii="Times New Roman" w:eastAsia="Times New Roman" w:hAnsi="Times New Roman" w:cs="Times New Roman"/>
          <w:sz w:val="28"/>
          <w:szCs w:val="28"/>
          <w:lang w:eastAsia="ru-RU"/>
        </w:rPr>
        <w:t xml:space="preserve"> </w:t>
      </w:r>
    </w:p>
    <w:p w:rsidR="007659A3" w:rsidRPr="00887847" w:rsidRDefault="007659A3" w:rsidP="00F627DE">
      <w:pPr>
        <w:numPr>
          <w:ilvl w:val="0"/>
          <w:numId w:val="1"/>
        </w:numPr>
        <w:tabs>
          <w:tab w:val="left" w:pos="1134"/>
        </w:tabs>
        <w:autoSpaceDE w:val="0"/>
        <w:autoSpaceDN w:val="0"/>
        <w:spacing w:after="0" w:line="240" w:lineRule="auto"/>
        <w:ind w:left="0" w:firstLine="567"/>
        <w:jc w:val="both"/>
        <w:rPr>
          <w:rFonts w:ascii="Times New Roman" w:eastAsia="Times New Roman" w:hAnsi="Times New Roman" w:cs="Times New Roman"/>
          <w:color w:val="FF0000"/>
          <w:sz w:val="28"/>
          <w:szCs w:val="28"/>
          <w:lang w:eastAsia="ru-RU"/>
        </w:rPr>
      </w:pPr>
      <w:r w:rsidRPr="00887847">
        <w:rPr>
          <w:rFonts w:ascii="Times New Roman" w:eastAsia="Times New Roman" w:hAnsi="Times New Roman" w:cs="Times New Roman"/>
          <w:color w:val="000000" w:themeColor="text1"/>
          <w:sz w:val="28"/>
          <w:szCs w:val="28"/>
          <w:lang w:eastAsia="ru-RU"/>
        </w:rPr>
        <w:t xml:space="preserve">При несоблюдении Заказчиком сроков оплаты, Поставщик вправе требовать от Заказчика уплаты </w:t>
      </w:r>
      <w:r w:rsidR="000B1625" w:rsidRPr="000B1625">
        <w:rPr>
          <w:rFonts w:ascii="Times New Roman" w:eastAsia="Times New Roman" w:hAnsi="Times New Roman" w:cs="Times New Roman"/>
          <w:color w:val="000000" w:themeColor="text1"/>
          <w:sz w:val="28"/>
          <w:szCs w:val="28"/>
          <w:lang w:eastAsia="ru-RU"/>
        </w:rPr>
        <w:t>неустойки</w:t>
      </w:r>
      <w:r w:rsidRPr="00887847">
        <w:rPr>
          <w:rFonts w:ascii="Times New Roman" w:eastAsia="Times New Roman" w:hAnsi="Times New Roman" w:cs="Times New Roman"/>
          <w:color w:val="000000" w:themeColor="text1"/>
          <w:sz w:val="28"/>
          <w:szCs w:val="28"/>
          <w:lang w:eastAsia="ru-RU"/>
        </w:rPr>
        <w:t xml:space="preserve"> в размере 0,1 (ноль целых одной десятой) процента от цены</w:t>
      </w:r>
      <w:r w:rsidR="00AC6700" w:rsidRPr="00887847">
        <w:rPr>
          <w:rFonts w:ascii="Times New Roman" w:eastAsia="Times New Roman" w:hAnsi="Times New Roman" w:cs="Times New Roman"/>
          <w:color w:val="000000" w:themeColor="text1"/>
          <w:sz w:val="28"/>
          <w:szCs w:val="28"/>
          <w:lang w:eastAsia="ru-RU"/>
        </w:rPr>
        <w:t xml:space="preserve"> Договора</w:t>
      </w:r>
      <w:r w:rsidRPr="00887847">
        <w:rPr>
          <w:rFonts w:ascii="Times New Roman" w:eastAsia="Times New Roman" w:hAnsi="Times New Roman" w:cs="Times New Roman"/>
          <w:color w:val="000000" w:themeColor="text1"/>
          <w:sz w:val="28"/>
          <w:szCs w:val="28"/>
          <w:lang w:eastAsia="ru-RU"/>
        </w:rPr>
        <w:t xml:space="preserve">, но не более 10 (десяти) процентов от </w:t>
      </w:r>
      <w:r w:rsidR="00AC6700" w:rsidRPr="00887847">
        <w:rPr>
          <w:rFonts w:ascii="Times New Roman" w:eastAsia="Times New Roman" w:hAnsi="Times New Roman" w:cs="Times New Roman"/>
          <w:color w:val="000000" w:themeColor="text1"/>
          <w:sz w:val="28"/>
          <w:szCs w:val="28"/>
          <w:lang w:eastAsia="ru-RU"/>
        </w:rPr>
        <w:t>цены Договора</w:t>
      </w:r>
      <w:r w:rsidRPr="00887847">
        <w:rPr>
          <w:rFonts w:ascii="Times New Roman" w:eastAsia="Times New Roman" w:hAnsi="Times New Roman" w:cs="Times New Roman"/>
          <w:color w:val="000000" w:themeColor="text1"/>
          <w:sz w:val="28"/>
          <w:szCs w:val="28"/>
          <w:lang w:eastAsia="ru-RU"/>
        </w:rPr>
        <w:t>.</w:t>
      </w:r>
    </w:p>
    <w:p w:rsidR="007659A3" w:rsidRPr="00887847" w:rsidRDefault="007659A3" w:rsidP="00494455">
      <w:pPr>
        <w:tabs>
          <w:tab w:val="left" w:pos="0"/>
          <w:tab w:val="left" w:pos="1134"/>
        </w:tabs>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Несвоевременное представление Поставщиком документов, предшествующих оплате, освобождает </w:t>
      </w:r>
      <w:r w:rsidR="009C310B" w:rsidRPr="009C310B">
        <w:rPr>
          <w:rFonts w:ascii="Times New Roman" w:eastAsia="Times New Roman" w:hAnsi="Times New Roman" w:cs="Times New Roman"/>
          <w:color w:val="000000" w:themeColor="text1"/>
          <w:sz w:val="28"/>
          <w:szCs w:val="28"/>
          <w:lang w:eastAsia="ru-RU"/>
        </w:rPr>
        <w:t xml:space="preserve">Заказчика </w:t>
      </w:r>
      <w:r w:rsidRPr="00887847">
        <w:rPr>
          <w:rFonts w:ascii="Times New Roman" w:eastAsia="Times New Roman" w:hAnsi="Times New Roman" w:cs="Times New Roman"/>
          <w:color w:val="000000" w:themeColor="text1"/>
          <w:sz w:val="28"/>
          <w:szCs w:val="28"/>
          <w:lang w:eastAsia="ru-RU"/>
        </w:rPr>
        <w:t>от ответственности за нарушение срока оплаты по настоящему Договору.</w:t>
      </w:r>
    </w:p>
    <w:p w:rsidR="007659A3" w:rsidRPr="00887847" w:rsidRDefault="007659A3" w:rsidP="00F627DE">
      <w:pPr>
        <w:numPr>
          <w:ilvl w:val="0"/>
          <w:numId w:val="1"/>
        </w:numPr>
        <w:tabs>
          <w:tab w:val="left" w:pos="567"/>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При недопоставке либо просрочке договорных обязательств Поставщиком более чем на 5 (пять) дней Заказчик имеет право расторгнуть договор в одностороннем порядке путём письменного уведомления с указанием возможного срока расторжения. </w:t>
      </w:r>
      <w:r w:rsidRPr="00887847">
        <w:rPr>
          <w:rFonts w:ascii="Times New Roman" w:eastAsia="Times New Roman" w:hAnsi="Times New Roman" w:cs="Times New Roman"/>
          <w:sz w:val="28"/>
          <w:szCs w:val="28"/>
          <w:lang w:eastAsia="ru-RU"/>
        </w:rPr>
        <w:t>При этом Заказчик вправе требовать от Поставщика уплаты неустойки в размере 10 (десяти) процентов от цены договора.</w:t>
      </w:r>
      <w:r w:rsidRPr="00887847">
        <w:rPr>
          <w:rFonts w:ascii="Times New Roman" w:eastAsia="Times New Roman" w:hAnsi="Times New Roman" w:cs="Times New Roman"/>
          <w:color w:val="000000" w:themeColor="text1"/>
          <w:sz w:val="28"/>
          <w:szCs w:val="28"/>
          <w:lang w:eastAsia="ru-RU"/>
        </w:rPr>
        <w:t xml:space="preserve"> </w:t>
      </w:r>
    </w:p>
    <w:p w:rsidR="007659A3" w:rsidRDefault="007659A3" w:rsidP="00F627DE">
      <w:pPr>
        <w:numPr>
          <w:ilvl w:val="0"/>
          <w:numId w:val="1"/>
        </w:numPr>
        <w:tabs>
          <w:tab w:val="left" w:pos="567"/>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В случае</w:t>
      </w:r>
      <w:r w:rsidR="00A51FC7">
        <w:rPr>
          <w:rFonts w:ascii="Times New Roman" w:eastAsia="Times New Roman" w:hAnsi="Times New Roman" w:cs="Times New Roman"/>
          <w:color w:val="000000" w:themeColor="text1"/>
          <w:sz w:val="28"/>
          <w:szCs w:val="28"/>
          <w:lang w:eastAsia="ru-RU"/>
        </w:rPr>
        <w:t xml:space="preserve"> отказа Поставщика от поставки т</w:t>
      </w:r>
      <w:r w:rsidRPr="00887847">
        <w:rPr>
          <w:rFonts w:ascii="Times New Roman" w:eastAsia="Times New Roman" w:hAnsi="Times New Roman" w:cs="Times New Roman"/>
          <w:color w:val="000000" w:themeColor="text1"/>
          <w:sz w:val="28"/>
          <w:szCs w:val="28"/>
          <w:lang w:eastAsia="ru-RU"/>
        </w:rPr>
        <w:t xml:space="preserve">овара Заказчик вправе требовать от Поставщика уплаты </w:t>
      </w:r>
      <w:r w:rsidR="00D82D28" w:rsidRPr="00D82D28">
        <w:rPr>
          <w:rFonts w:ascii="Times New Roman" w:eastAsia="Times New Roman" w:hAnsi="Times New Roman" w:cs="Times New Roman"/>
          <w:color w:val="000000" w:themeColor="text1"/>
          <w:sz w:val="28"/>
          <w:szCs w:val="28"/>
          <w:lang w:eastAsia="ru-RU"/>
        </w:rPr>
        <w:t>неустойки</w:t>
      </w:r>
      <w:r w:rsidRPr="00887847">
        <w:rPr>
          <w:rFonts w:ascii="Times New Roman" w:eastAsia="Times New Roman" w:hAnsi="Times New Roman" w:cs="Times New Roman"/>
          <w:color w:val="000000" w:themeColor="text1"/>
          <w:sz w:val="28"/>
          <w:szCs w:val="28"/>
          <w:lang w:eastAsia="ru-RU"/>
        </w:rPr>
        <w:t xml:space="preserve"> в размере 10% от </w:t>
      </w:r>
      <w:r w:rsidR="00AC6700" w:rsidRPr="00887847">
        <w:rPr>
          <w:rFonts w:ascii="Times New Roman" w:eastAsia="Times New Roman" w:hAnsi="Times New Roman" w:cs="Times New Roman"/>
          <w:color w:val="000000" w:themeColor="text1"/>
          <w:sz w:val="28"/>
          <w:szCs w:val="28"/>
          <w:lang w:eastAsia="ru-RU"/>
        </w:rPr>
        <w:t>цены Договора</w:t>
      </w:r>
      <w:r w:rsidRPr="00887847">
        <w:rPr>
          <w:rFonts w:ascii="Times New Roman" w:eastAsia="Times New Roman" w:hAnsi="Times New Roman" w:cs="Times New Roman"/>
          <w:color w:val="000000" w:themeColor="text1"/>
          <w:sz w:val="28"/>
          <w:szCs w:val="28"/>
          <w:lang w:eastAsia="ru-RU"/>
        </w:rPr>
        <w:t xml:space="preserve"> с возмещением в полн</w:t>
      </w:r>
      <w:r w:rsidR="007322AC">
        <w:rPr>
          <w:rFonts w:ascii="Times New Roman" w:eastAsia="Times New Roman" w:hAnsi="Times New Roman" w:cs="Times New Roman"/>
          <w:color w:val="000000" w:themeColor="text1"/>
          <w:sz w:val="28"/>
          <w:szCs w:val="28"/>
          <w:lang w:eastAsia="ru-RU"/>
        </w:rPr>
        <w:t>ом объеме убытков, причиненных Заказчику</w:t>
      </w:r>
      <w:r w:rsidRPr="00887847">
        <w:rPr>
          <w:rFonts w:ascii="Times New Roman" w:eastAsia="Times New Roman" w:hAnsi="Times New Roman" w:cs="Times New Roman"/>
          <w:color w:val="000000" w:themeColor="text1"/>
          <w:sz w:val="28"/>
          <w:szCs w:val="28"/>
          <w:lang w:eastAsia="ru-RU"/>
        </w:rPr>
        <w:t xml:space="preserve"> не поставкой Товара.</w:t>
      </w:r>
    </w:p>
    <w:p w:rsidR="00F9008B" w:rsidRPr="00F9008B" w:rsidRDefault="00F9008B" w:rsidP="00F627DE">
      <w:pPr>
        <w:pStyle w:val="aa"/>
        <w:numPr>
          <w:ilvl w:val="0"/>
          <w:numId w:val="1"/>
        </w:numPr>
        <w:tabs>
          <w:tab w:val="left" w:pos="1134"/>
        </w:tabs>
        <w:spacing w:after="0" w:line="240" w:lineRule="auto"/>
        <w:ind w:left="0" w:firstLine="540"/>
        <w:jc w:val="both"/>
        <w:rPr>
          <w:rFonts w:ascii="Times New Roman" w:eastAsia="Times New Roman" w:hAnsi="Times New Roman" w:cs="Times New Roman"/>
          <w:color w:val="000000" w:themeColor="text1"/>
          <w:sz w:val="28"/>
          <w:szCs w:val="28"/>
          <w:lang w:eastAsia="ru-RU"/>
        </w:rPr>
      </w:pPr>
      <w:r w:rsidRPr="00F9008B">
        <w:rPr>
          <w:rFonts w:ascii="Times New Roman" w:eastAsia="Times New Roman" w:hAnsi="Times New Roman" w:cs="Times New Roman"/>
          <w:color w:val="000000" w:themeColor="text1"/>
          <w:sz w:val="28"/>
          <w:szCs w:val="28"/>
          <w:lang w:eastAsia="ru-RU"/>
        </w:rPr>
        <w:t xml:space="preserve">В случае нарушения сроков предоставления </w:t>
      </w:r>
      <w:r w:rsidR="00A51FC7">
        <w:rPr>
          <w:rFonts w:ascii="Times New Roman" w:eastAsia="Times New Roman" w:hAnsi="Times New Roman" w:cs="Times New Roman"/>
          <w:color w:val="000000" w:themeColor="text1"/>
          <w:sz w:val="28"/>
          <w:szCs w:val="28"/>
          <w:lang w:eastAsia="ru-RU"/>
        </w:rPr>
        <w:t>о</w:t>
      </w:r>
      <w:r w:rsidRPr="00F9008B">
        <w:rPr>
          <w:rFonts w:ascii="Times New Roman" w:eastAsia="Times New Roman" w:hAnsi="Times New Roman" w:cs="Times New Roman"/>
          <w:color w:val="000000" w:themeColor="text1"/>
          <w:sz w:val="28"/>
          <w:szCs w:val="28"/>
          <w:lang w:eastAsia="ru-RU"/>
        </w:rPr>
        <w:t xml:space="preserve">тчётности по доле местного содержания </w:t>
      </w:r>
      <w:r w:rsidR="001B3F6E">
        <w:rPr>
          <w:rFonts w:ascii="Times New Roman" w:eastAsia="Times New Roman" w:hAnsi="Times New Roman" w:cs="Times New Roman"/>
          <w:color w:val="000000" w:themeColor="text1"/>
          <w:sz w:val="28"/>
          <w:szCs w:val="28"/>
          <w:lang w:eastAsia="ru-RU"/>
        </w:rPr>
        <w:t>Поставщик</w:t>
      </w:r>
      <w:r w:rsidRPr="00F9008B">
        <w:rPr>
          <w:rFonts w:ascii="Times New Roman" w:eastAsia="Times New Roman" w:hAnsi="Times New Roman" w:cs="Times New Roman"/>
          <w:color w:val="000000" w:themeColor="text1"/>
          <w:sz w:val="28"/>
          <w:szCs w:val="28"/>
          <w:lang w:eastAsia="ru-RU"/>
        </w:rPr>
        <w:t xml:space="preserve"> выплачивает </w:t>
      </w:r>
      <w:r w:rsidR="00E30002">
        <w:rPr>
          <w:rFonts w:ascii="Times New Roman" w:eastAsia="Times New Roman" w:hAnsi="Times New Roman" w:cs="Times New Roman"/>
          <w:color w:val="000000" w:themeColor="text1"/>
          <w:sz w:val="28"/>
          <w:szCs w:val="28"/>
          <w:lang w:eastAsia="ru-RU"/>
        </w:rPr>
        <w:t xml:space="preserve">Заказчику в качестве неустойки </w:t>
      </w:r>
      <w:r w:rsidRPr="00F9008B">
        <w:rPr>
          <w:rFonts w:ascii="Times New Roman" w:eastAsia="Times New Roman" w:hAnsi="Times New Roman" w:cs="Times New Roman"/>
          <w:color w:val="000000" w:themeColor="text1"/>
          <w:sz w:val="28"/>
          <w:szCs w:val="28"/>
          <w:lang w:eastAsia="ru-RU"/>
        </w:rPr>
        <w:t xml:space="preserve">сумму эквивалентную 0,1% от Цены Договора за каждый день просрочки. Выплата неустойки (пени) не освобождает </w:t>
      </w:r>
      <w:r w:rsidR="001B3F6E" w:rsidRPr="001B3F6E">
        <w:rPr>
          <w:rFonts w:ascii="Times New Roman" w:eastAsia="Times New Roman" w:hAnsi="Times New Roman" w:cs="Times New Roman"/>
          <w:color w:val="000000" w:themeColor="text1"/>
          <w:sz w:val="28"/>
          <w:szCs w:val="28"/>
          <w:lang w:eastAsia="ru-RU"/>
        </w:rPr>
        <w:t>Поставщика</w:t>
      </w:r>
      <w:r w:rsidRPr="00F9008B">
        <w:rPr>
          <w:rFonts w:ascii="Times New Roman" w:eastAsia="Times New Roman" w:hAnsi="Times New Roman" w:cs="Times New Roman"/>
          <w:color w:val="000000" w:themeColor="text1"/>
          <w:sz w:val="28"/>
          <w:szCs w:val="28"/>
          <w:lang w:eastAsia="ru-RU"/>
        </w:rPr>
        <w:t xml:space="preserve"> от представления Зак</w:t>
      </w:r>
      <w:r w:rsidR="001B3F6E">
        <w:rPr>
          <w:rFonts w:ascii="Times New Roman" w:eastAsia="Times New Roman" w:hAnsi="Times New Roman" w:cs="Times New Roman"/>
          <w:color w:val="000000" w:themeColor="text1"/>
          <w:sz w:val="28"/>
          <w:szCs w:val="28"/>
          <w:lang w:eastAsia="ru-RU"/>
        </w:rPr>
        <w:t>азчику о</w:t>
      </w:r>
      <w:r w:rsidRPr="00F9008B">
        <w:rPr>
          <w:rFonts w:ascii="Times New Roman" w:eastAsia="Times New Roman" w:hAnsi="Times New Roman" w:cs="Times New Roman"/>
          <w:color w:val="000000" w:themeColor="text1"/>
          <w:sz w:val="28"/>
          <w:szCs w:val="28"/>
          <w:lang w:eastAsia="ru-RU"/>
        </w:rPr>
        <w:t>тчётности по доле местного содержания.</w:t>
      </w:r>
    </w:p>
    <w:p w:rsidR="007659A3" w:rsidRPr="00887847" w:rsidRDefault="007659A3" w:rsidP="00F627DE">
      <w:pPr>
        <w:numPr>
          <w:ilvl w:val="0"/>
          <w:numId w:val="1"/>
        </w:numPr>
        <w:tabs>
          <w:tab w:val="left" w:pos="993"/>
          <w:tab w:val="left" w:pos="1134"/>
        </w:tabs>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lastRenderedPageBreak/>
        <w:t xml:space="preserve">Срок для уплаты </w:t>
      </w:r>
      <w:r w:rsidR="000B1625">
        <w:rPr>
          <w:rFonts w:ascii="Times New Roman" w:eastAsia="Times New Roman" w:hAnsi="Times New Roman" w:cs="Times New Roman"/>
          <w:color w:val="000000" w:themeColor="text1"/>
          <w:sz w:val="28"/>
          <w:szCs w:val="28"/>
          <w:lang w:eastAsia="ru-RU"/>
        </w:rPr>
        <w:t>неустойки</w:t>
      </w:r>
      <w:r w:rsidRPr="00887847">
        <w:rPr>
          <w:rFonts w:ascii="Times New Roman" w:eastAsia="Times New Roman" w:hAnsi="Times New Roman" w:cs="Times New Roman"/>
          <w:color w:val="000000" w:themeColor="text1"/>
          <w:sz w:val="28"/>
          <w:szCs w:val="28"/>
          <w:lang w:eastAsia="ru-RU"/>
        </w:rPr>
        <w:t xml:space="preserve"> по настоящему договору составляет 5 (пять) рабочих дней с даты получения соответствующего требования (претензии).</w:t>
      </w:r>
    </w:p>
    <w:p w:rsidR="007659A3" w:rsidRPr="00887847" w:rsidRDefault="007659A3" w:rsidP="00887847">
      <w:pPr>
        <w:tabs>
          <w:tab w:val="num" w:pos="0"/>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7659A3" w:rsidRPr="00887847" w:rsidRDefault="007659A3" w:rsidP="00887847">
      <w:pPr>
        <w:tabs>
          <w:tab w:val="num" w:pos="0"/>
        </w:tabs>
        <w:spacing w:after="0" w:line="240" w:lineRule="auto"/>
        <w:ind w:firstLine="567"/>
        <w:jc w:val="center"/>
        <w:outlineLvl w:val="6"/>
        <w:rPr>
          <w:rFonts w:ascii="Times New Roman" w:eastAsia="Times New Roman" w:hAnsi="Times New Roman" w:cs="Times New Roman"/>
          <w:b/>
          <w:color w:val="000000" w:themeColor="text1"/>
          <w:sz w:val="28"/>
          <w:szCs w:val="28"/>
          <w:lang w:eastAsia="ru-RU"/>
        </w:rPr>
      </w:pPr>
      <w:bookmarkStart w:id="6" w:name="_Toc360556163"/>
      <w:r w:rsidRPr="00887847">
        <w:rPr>
          <w:rFonts w:ascii="Times New Roman" w:eastAsia="Times New Roman" w:hAnsi="Times New Roman" w:cs="Times New Roman"/>
          <w:b/>
          <w:color w:val="000000" w:themeColor="text1"/>
          <w:sz w:val="28"/>
          <w:szCs w:val="28"/>
          <w:lang w:eastAsia="ru-RU"/>
        </w:rPr>
        <w:t>Порядок разрешения споров</w:t>
      </w:r>
      <w:bookmarkEnd w:id="6"/>
    </w:p>
    <w:p w:rsidR="007659A3" w:rsidRPr="00887847" w:rsidRDefault="007659A3" w:rsidP="00F627DE">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Поставщик и Заказчик примут все меры для урегулирования всех споров и разногласий, которые могут возникнуть при исполнении договора или в связи с ним, путем переговоров между Сторонами.</w:t>
      </w:r>
    </w:p>
    <w:p w:rsidR="00CD372D" w:rsidRDefault="007659A3" w:rsidP="00CD372D">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Если в течение 21 (двадцати одного) дня после начала таких переговоров Заказчик и Поставщик не могут разрешить спор по договору, любая из Сторон вправе потребовать решения этого вопроса в соответствии с законодательством Республики Казахстан.</w:t>
      </w:r>
    </w:p>
    <w:p w:rsidR="00CD372D" w:rsidRDefault="007659A3" w:rsidP="00CD372D">
      <w:pPr>
        <w:tabs>
          <w:tab w:val="left" w:pos="993"/>
        </w:tabs>
        <w:autoSpaceDE w:val="0"/>
        <w:autoSpaceDN w:val="0"/>
        <w:spacing w:after="0" w:line="240" w:lineRule="auto"/>
        <w:ind w:left="567"/>
        <w:jc w:val="center"/>
        <w:rPr>
          <w:rFonts w:ascii="Times New Roman" w:eastAsia="Times New Roman" w:hAnsi="Times New Roman" w:cs="Times New Roman"/>
          <w:color w:val="000000" w:themeColor="text1"/>
          <w:sz w:val="28"/>
          <w:szCs w:val="28"/>
          <w:lang w:eastAsia="ru-RU"/>
        </w:rPr>
      </w:pPr>
      <w:r w:rsidRPr="00CD372D">
        <w:rPr>
          <w:rFonts w:ascii="Times New Roman" w:eastAsia="Times New Roman" w:hAnsi="Times New Roman" w:cs="Times New Roman"/>
          <w:b/>
          <w:color w:val="000000" w:themeColor="text1"/>
          <w:sz w:val="28"/>
          <w:szCs w:val="28"/>
          <w:lang w:eastAsia="ru-RU"/>
        </w:rPr>
        <w:t>Внесение изменений и дополнений в договор</w:t>
      </w:r>
    </w:p>
    <w:p w:rsidR="00CD372D" w:rsidRDefault="007659A3" w:rsidP="00CD372D">
      <w:pPr>
        <w:numPr>
          <w:ilvl w:val="0"/>
          <w:numId w:val="1"/>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CD372D">
        <w:rPr>
          <w:rFonts w:ascii="Times New Roman" w:eastAsia="Times New Roman" w:hAnsi="Times New Roman" w:cs="Times New Roman"/>
          <w:color w:val="000000" w:themeColor="text1"/>
          <w:sz w:val="28"/>
          <w:szCs w:val="28"/>
          <w:lang w:eastAsia="ru-RU"/>
        </w:rPr>
        <w:t>Внесение изменения в договор при условии неизменности качества и других условий, явившихся основой для выбора поставщика, допускается:</w:t>
      </w:r>
    </w:p>
    <w:p w:rsidR="00CD372D" w:rsidRPr="00CD372D" w:rsidRDefault="007659A3" w:rsidP="00CD372D">
      <w:pPr>
        <w:pStyle w:val="aa"/>
        <w:numPr>
          <w:ilvl w:val="0"/>
          <w:numId w:val="15"/>
        </w:numPr>
        <w:tabs>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CD372D">
        <w:rPr>
          <w:rFonts w:ascii="Times New Roman" w:eastAsia="Times New Roman" w:hAnsi="Times New Roman" w:cs="Times New Roman"/>
          <w:color w:val="000000" w:themeColor="text1"/>
          <w:sz w:val="28"/>
          <w:szCs w:val="28"/>
          <w:lang w:eastAsia="ru-RU"/>
        </w:rPr>
        <w:t xml:space="preserve">в случае, если поставщик в процессе исполнения заключенного с ним договора о закупках товаров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являющегося предметом заключенного с </w:t>
      </w:r>
      <w:r w:rsidR="00970959" w:rsidRPr="00CD372D">
        <w:rPr>
          <w:rFonts w:ascii="Times New Roman" w:eastAsia="Times New Roman" w:hAnsi="Times New Roman" w:cs="Times New Roman"/>
          <w:color w:val="000000" w:themeColor="text1"/>
          <w:sz w:val="28"/>
          <w:szCs w:val="28"/>
          <w:lang w:eastAsia="ru-RU"/>
        </w:rPr>
        <w:t>ним договора о закупках товаров</w:t>
      </w:r>
      <w:r w:rsidR="005F2F87" w:rsidRPr="00CD372D">
        <w:rPr>
          <w:rFonts w:ascii="Times New Roman" w:eastAsia="Times New Roman" w:hAnsi="Times New Roman" w:cs="Times New Roman"/>
          <w:color w:val="000000" w:themeColor="text1"/>
          <w:sz w:val="28"/>
          <w:szCs w:val="28"/>
          <w:lang w:eastAsia="ru-RU"/>
        </w:rPr>
        <w:t>.</w:t>
      </w:r>
    </w:p>
    <w:p w:rsidR="00CD372D" w:rsidRDefault="007659A3" w:rsidP="00CD372D">
      <w:pPr>
        <w:pStyle w:val="aa"/>
        <w:numPr>
          <w:ilvl w:val="0"/>
          <w:numId w:val="1"/>
        </w:numPr>
        <w:tabs>
          <w:tab w:val="clear" w:pos="900"/>
          <w:tab w:val="left" w:pos="993"/>
        </w:tabs>
        <w:autoSpaceDE w:val="0"/>
        <w:autoSpaceDN w:val="0"/>
        <w:spacing w:after="0" w:line="240" w:lineRule="auto"/>
        <w:ind w:left="0" w:firstLine="540"/>
        <w:jc w:val="both"/>
        <w:rPr>
          <w:rFonts w:ascii="Times New Roman" w:eastAsia="Times New Roman" w:hAnsi="Times New Roman" w:cs="Times New Roman"/>
          <w:color w:val="000000" w:themeColor="text1"/>
          <w:sz w:val="28"/>
          <w:szCs w:val="28"/>
          <w:lang w:eastAsia="ru-RU"/>
        </w:rPr>
      </w:pPr>
      <w:r w:rsidRPr="00CD372D">
        <w:rPr>
          <w:rFonts w:ascii="Times New Roman" w:eastAsia="Times New Roman" w:hAnsi="Times New Roman" w:cs="Times New Roman"/>
          <w:color w:val="000000" w:themeColor="text1"/>
          <w:sz w:val="28"/>
          <w:szCs w:val="28"/>
          <w:lang w:eastAsia="ru-RU"/>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основаниям, не предусмотренным данным пунктом.</w:t>
      </w:r>
    </w:p>
    <w:p w:rsidR="00CD372D" w:rsidRDefault="007659A3" w:rsidP="00CD372D">
      <w:pPr>
        <w:pStyle w:val="aa"/>
        <w:numPr>
          <w:ilvl w:val="0"/>
          <w:numId w:val="1"/>
        </w:numPr>
        <w:tabs>
          <w:tab w:val="clear" w:pos="900"/>
          <w:tab w:val="left" w:pos="993"/>
        </w:tabs>
        <w:autoSpaceDE w:val="0"/>
        <w:autoSpaceDN w:val="0"/>
        <w:spacing w:after="0" w:line="240" w:lineRule="auto"/>
        <w:ind w:left="0" w:firstLine="540"/>
        <w:jc w:val="both"/>
        <w:rPr>
          <w:rFonts w:ascii="Times New Roman" w:eastAsia="Times New Roman" w:hAnsi="Times New Roman" w:cs="Times New Roman"/>
          <w:color w:val="000000" w:themeColor="text1"/>
          <w:sz w:val="28"/>
          <w:szCs w:val="28"/>
          <w:lang w:eastAsia="ru-RU"/>
        </w:rPr>
      </w:pPr>
      <w:r w:rsidRPr="00CD372D">
        <w:rPr>
          <w:rFonts w:ascii="Times New Roman" w:eastAsia="Times New Roman" w:hAnsi="Times New Roman" w:cs="Times New Roman"/>
          <w:color w:val="000000" w:themeColor="text1"/>
          <w:sz w:val="28"/>
          <w:szCs w:val="28"/>
          <w:lang w:eastAsia="ru-RU"/>
        </w:rPr>
        <w:t>Если любое изменение ведет к уменьшению цены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при этом Поставщик не имеет права снижать качество товара. Изменение цены договора в сторону увеличения не допускается.</w:t>
      </w:r>
    </w:p>
    <w:p w:rsidR="00CD372D" w:rsidRDefault="007659A3" w:rsidP="00CD372D">
      <w:pPr>
        <w:pStyle w:val="aa"/>
        <w:numPr>
          <w:ilvl w:val="0"/>
          <w:numId w:val="1"/>
        </w:numPr>
        <w:tabs>
          <w:tab w:val="clear" w:pos="900"/>
          <w:tab w:val="left" w:pos="993"/>
        </w:tabs>
        <w:autoSpaceDE w:val="0"/>
        <w:autoSpaceDN w:val="0"/>
        <w:spacing w:after="0" w:line="240" w:lineRule="auto"/>
        <w:ind w:left="0" w:firstLine="540"/>
        <w:jc w:val="both"/>
        <w:rPr>
          <w:rFonts w:ascii="Times New Roman" w:eastAsia="Times New Roman" w:hAnsi="Times New Roman" w:cs="Times New Roman"/>
          <w:color w:val="000000" w:themeColor="text1"/>
          <w:sz w:val="28"/>
          <w:szCs w:val="28"/>
          <w:lang w:eastAsia="ru-RU"/>
        </w:rPr>
      </w:pPr>
      <w:r w:rsidRPr="00CD372D">
        <w:rPr>
          <w:rFonts w:ascii="Times New Roman" w:eastAsia="Times New Roman" w:hAnsi="Times New Roman" w:cs="Times New Roman"/>
          <w:color w:val="000000" w:themeColor="text1"/>
          <w:sz w:val="28"/>
          <w:szCs w:val="28"/>
          <w:lang w:eastAsia="ru-RU"/>
        </w:rPr>
        <w:t xml:space="preserve">Если в период выполнения обязательств по договору Поставщик по уважительным причинам несвоевременно поставляет товар и/или оказывает сопутствующие услуги, Поставщик обязан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w:t>
      </w:r>
      <w:proofErr w:type="gramStart"/>
      <w:r w:rsidRPr="00CD372D">
        <w:rPr>
          <w:rFonts w:ascii="Times New Roman" w:eastAsia="Times New Roman" w:hAnsi="Times New Roman" w:cs="Times New Roman"/>
          <w:color w:val="000000" w:themeColor="text1"/>
          <w:sz w:val="28"/>
          <w:szCs w:val="28"/>
          <w:lang w:eastAsia="ru-RU"/>
        </w:rPr>
        <w:t>Заказчик</w:t>
      </w:r>
      <w:proofErr w:type="gramEnd"/>
      <w:r w:rsidRPr="00CD372D">
        <w:rPr>
          <w:rFonts w:ascii="Times New Roman" w:eastAsia="Times New Roman" w:hAnsi="Times New Roman" w:cs="Times New Roman"/>
          <w:color w:val="000000" w:themeColor="text1"/>
          <w:sz w:val="28"/>
          <w:szCs w:val="28"/>
          <w:lang w:eastAsia="ru-RU"/>
        </w:rPr>
        <w:t xml:space="preserve"> оценив ситуацию, вправе по своему усмотрению продлить срок выполнения договора Поставщиком. В этом случае такое продление должно быть оформлено Сторонами путем подписания соответствующего соглашения.</w:t>
      </w:r>
    </w:p>
    <w:p w:rsidR="0099349E" w:rsidRPr="00CD372D" w:rsidRDefault="007659A3" w:rsidP="00CD372D">
      <w:pPr>
        <w:pStyle w:val="aa"/>
        <w:numPr>
          <w:ilvl w:val="0"/>
          <w:numId w:val="1"/>
        </w:numPr>
        <w:tabs>
          <w:tab w:val="clear" w:pos="900"/>
          <w:tab w:val="left" w:pos="993"/>
        </w:tabs>
        <w:autoSpaceDE w:val="0"/>
        <w:autoSpaceDN w:val="0"/>
        <w:spacing w:after="0" w:line="240" w:lineRule="auto"/>
        <w:ind w:left="0" w:firstLine="540"/>
        <w:jc w:val="both"/>
        <w:rPr>
          <w:rFonts w:ascii="Times New Roman" w:eastAsia="Times New Roman" w:hAnsi="Times New Roman" w:cs="Times New Roman"/>
          <w:color w:val="000000" w:themeColor="text1"/>
          <w:sz w:val="28"/>
          <w:szCs w:val="28"/>
          <w:lang w:eastAsia="ru-RU"/>
        </w:rPr>
      </w:pPr>
      <w:r w:rsidRPr="00CD372D">
        <w:rPr>
          <w:rFonts w:ascii="Times New Roman" w:eastAsia="Times New Roman" w:hAnsi="Times New Roman" w:cs="Times New Roman"/>
          <w:color w:val="000000" w:themeColor="text1"/>
          <w:sz w:val="28"/>
          <w:szCs w:val="28"/>
          <w:lang w:eastAsia="ru-RU"/>
        </w:rPr>
        <w:t>Все изменения и дополнения к договору действительны, если они оформлены в письменной форме и подписаны уполномоченными лицами Сторон.</w:t>
      </w:r>
    </w:p>
    <w:p w:rsidR="00CD372D" w:rsidRDefault="00CD372D" w:rsidP="00887847">
      <w:pPr>
        <w:tabs>
          <w:tab w:val="num" w:pos="0"/>
        </w:tabs>
        <w:spacing w:after="0" w:line="240" w:lineRule="auto"/>
        <w:ind w:firstLine="567"/>
        <w:jc w:val="center"/>
        <w:rPr>
          <w:rFonts w:ascii="Times New Roman" w:eastAsia="Times New Roman" w:hAnsi="Times New Roman" w:cs="Times New Roman"/>
          <w:b/>
          <w:color w:val="000000" w:themeColor="text1"/>
          <w:sz w:val="28"/>
          <w:szCs w:val="28"/>
          <w:lang w:eastAsia="ru-RU"/>
        </w:rPr>
      </w:pPr>
    </w:p>
    <w:p w:rsidR="00CD372D" w:rsidRDefault="00CD372D" w:rsidP="00887847">
      <w:pPr>
        <w:tabs>
          <w:tab w:val="num" w:pos="0"/>
        </w:tabs>
        <w:spacing w:after="0" w:line="240" w:lineRule="auto"/>
        <w:ind w:firstLine="567"/>
        <w:jc w:val="center"/>
        <w:rPr>
          <w:rFonts w:ascii="Times New Roman" w:eastAsia="Times New Roman" w:hAnsi="Times New Roman" w:cs="Times New Roman"/>
          <w:b/>
          <w:color w:val="000000" w:themeColor="text1"/>
          <w:sz w:val="28"/>
          <w:szCs w:val="28"/>
          <w:lang w:eastAsia="ru-RU"/>
        </w:rPr>
      </w:pPr>
    </w:p>
    <w:p w:rsidR="007659A3" w:rsidRPr="00887847" w:rsidRDefault="007659A3" w:rsidP="00887847">
      <w:pPr>
        <w:tabs>
          <w:tab w:val="num" w:pos="0"/>
        </w:tabs>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887847">
        <w:rPr>
          <w:rFonts w:ascii="Times New Roman" w:eastAsia="Times New Roman" w:hAnsi="Times New Roman" w:cs="Times New Roman"/>
          <w:b/>
          <w:color w:val="000000" w:themeColor="text1"/>
          <w:sz w:val="28"/>
          <w:szCs w:val="28"/>
          <w:lang w:eastAsia="ru-RU"/>
        </w:rPr>
        <w:lastRenderedPageBreak/>
        <w:t>Заключительные положения</w:t>
      </w:r>
    </w:p>
    <w:p w:rsidR="007659A3" w:rsidRPr="006D7040" w:rsidRDefault="007659A3" w:rsidP="00CD372D">
      <w:pPr>
        <w:pStyle w:val="aa"/>
        <w:numPr>
          <w:ilvl w:val="0"/>
          <w:numId w:val="4"/>
        </w:numPr>
        <w:tabs>
          <w:tab w:val="clear" w:pos="900"/>
          <w:tab w:val="num" w:pos="567"/>
          <w:tab w:val="left" w:pos="993"/>
        </w:tabs>
        <w:spacing w:after="0" w:line="240" w:lineRule="auto"/>
        <w:ind w:left="0" w:firstLine="540"/>
        <w:jc w:val="both"/>
        <w:rPr>
          <w:rFonts w:ascii="Times New Roman" w:eastAsia="Times New Roman" w:hAnsi="Times New Roman" w:cs="Times New Roman"/>
          <w:color w:val="000000" w:themeColor="text1"/>
          <w:sz w:val="28"/>
          <w:szCs w:val="28"/>
          <w:lang w:eastAsia="ru-RU"/>
        </w:rPr>
      </w:pPr>
      <w:r w:rsidRPr="006D7040">
        <w:rPr>
          <w:rFonts w:ascii="Times New Roman" w:eastAsia="Times New Roman" w:hAnsi="Times New Roman" w:cs="Times New Roman"/>
          <w:color w:val="000000" w:themeColor="text1"/>
          <w:sz w:val="28"/>
          <w:szCs w:val="28"/>
          <w:lang w:eastAsia="ru-RU"/>
        </w:rPr>
        <w:t>Заказчик вправе в любое время расторгнуть договор, направив Поставщику соответствующее письменное уведомление, если Поставщик признается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7659A3" w:rsidRPr="00887847" w:rsidRDefault="007659A3" w:rsidP="00887847">
      <w:pPr>
        <w:numPr>
          <w:ilvl w:val="0"/>
          <w:numId w:val="4"/>
        </w:numPr>
        <w:tabs>
          <w:tab w:val="clear" w:pos="900"/>
          <w:tab w:val="num" w:pos="0"/>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Без ущерба каким-либо другим санкциям за нарушение условий договора Заказчик вправе расторгнуть договор в одностороннем порядке, направив Поставщику письменное уведомление о невыполнении обязательств:</w:t>
      </w:r>
    </w:p>
    <w:p w:rsidR="007659A3" w:rsidRPr="00887847" w:rsidRDefault="007659A3" w:rsidP="00887847">
      <w:pPr>
        <w:tabs>
          <w:tab w:val="num" w:pos="0"/>
          <w:tab w:val="left" w:pos="993"/>
          <w:tab w:val="num" w:pos="1080"/>
        </w:tabs>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1) если Поставщик не поставляет часть или весь товар в срок (-и), предусмотренный (-е) договором;</w:t>
      </w:r>
    </w:p>
    <w:p w:rsidR="007659A3" w:rsidRPr="00887847" w:rsidRDefault="007659A3" w:rsidP="00887847">
      <w:pPr>
        <w:tabs>
          <w:tab w:val="num" w:pos="0"/>
          <w:tab w:val="left" w:pos="993"/>
          <w:tab w:val="num" w:pos="1080"/>
        </w:tabs>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2) если Поставщик представил недостоверную информацию по доле местного содержания в товарах;</w:t>
      </w:r>
    </w:p>
    <w:p w:rsidR="007659A3" w:rsidRPr="00887847" w:rsidRDefault="007659A3" w:rsidP="00887847">
      <w:pPr>
        <w:tabs>
          <w:tab w:val="num" w:pos="0"/>
          <w:tab w:val="left" w:pos="993"/>
          <w:tab w:val="num" w:pos="1080"/>
        </w:tabs>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3) если Поставщик не выполняет какие-либо другие свои обязательства по договору.</w:t>
      </w:r>
    </w:p>
    <w:p w:rsidR="007659A3" w:rsidRPr="00887847" w:rsidRDefault="007659A3" w:rsidP="00887847">
      <w:pPr>
        <w:numPr>
          <w:ilvl w:val="0"/>
          <w:numId w:val="4"/>
        </w:numPr>
        <w:tabs>
          <w:tab w:val="clear" w:pos="900"/>
          <w:tab w:val="num" w:pos="0"/>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Заказчик вправе в любое время расторгнуть договор в силу нецелесообразности его дальнейшего выполнения, направив Поставщику соответствующее письм</w:t>
      </w:r>
      <w:r w:rsidR="00125890" w:rsidRPr="00887847">
        <w:rPr>
          <w:rFonts w:ascii="Times New Roman" w:eastAsia="Times New Roman" w:hAnsi="Times New Roman" w:cs="Times New Roman"/>
          <w:color w:val="000000" w:themeColor="text1"/>
          <w:sz w:val="28"/>
          <w:szCs w:val="28"/>
          <w:lang w:eastAsia="ru-RU"/>
        </w:rPr>
        <w:t>енное уведомление</w:t>
      </w:r>
      <w:r w:rsidRPr="00887847">
        <w:rPr>
          <w:rFonts w:ascii="Times New Roman" w:eastAsia="Times New Roman" w:hAnsi="Times New Roman" w:cs="Times New Roman"/>
          <w:color w:val="000000" w:themeColor="text1"/>
          <w:sz w:val="28"/>
          <w:szCs w:val="28"/>
          <w:lang w:eastAsia="ru-RU"/>
        </w:rPr>
        <w:t>. В уведомлении указывается причина расторжения договора и оговаривается объем неисполненных Поставщиком договорных обязательств, а также дата расторжения договора.</w:t>
      </w:r>
    </w:p>
    <w:p w:rsidR="007659A3" w:rsidRPr="00887847" w:rsidRDefault="007659A3" w:rsidP="00887847">
      <w:pPr>
        <w:numPr>
          <w:ilvl w:val="0"/>
          <w:numId w:val="4"/>
        </w:numPr>
        <w:tabs>
          <w:tab w:val="clear" w:pos="900"/>
          <w:tab w:val="num" w:pos="0"/>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Ни одна из Сторон не вправе передавать свои права и обязанности </w:t>
      </w:r>
      <w:proofErr w:type="gramStart"/>
      <w:r w:rsidRPr="00887847">
        <w:rPr>
          <w:rFonts w:ascii="Times New Roman" w:eastAsia="Times New Roman" w:hAnsi="Times New Roman" w:cs="Times New Roman"/>
          <w:color w:val="000000" w:themeColor="text1"/>
          <w:sz w:val="28"/>
          <w:szCs w:val="28"/>
          <w:lang w:eastAsia="ru-RU"/>
        </w:rPr>
        <w:t>по  договору</w:t>
      </w:r>
      <w:proofErr w:type="gramEnd"/>
      <w:r w:rsidRPr="00887847">
        <w:rPr>
          <w:rFonts w:ascii="Times New Roman" w:eastAsia="Times New Roman" w:hAnsi="Times New Roman" w:cs="Times New Roman"/>
          <w:color w:val="000000" w:themeColor="text1"/>
          <w:sz w:val="28"/>
          <w:szCs w:val="28"/>
          <w:lang w:eastAsia="ru-RU"/>
        </w:rPr>
        <w:t xml:space="preserve"> третьей стороне.</w:t>
      </w:r>
    </w:p>
    <w:p w:rsidR="007659A3" w:rsidRPr="00887847" w:rsidRDefault="007659A3" w:rsidP="00887847">
      <w:pPr>
        <w:numPr>
          <w:ilvl w:val="0"/>
          <w:numId w:val="4"/>
        </w:numPr>
        <w:tabs>
          <w:tab w:val="clear" w:pos="900"/>
          <w:tab w:val="num" w:pos="0"/>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Поставщик не вправе без предварительного письменного согласия Заказчика раскрывать кому-либо содержание договора или какого-либо из его положений, технической документации, информации, предоставленной Заказчиком. Указанная информация должна предоставляться персоналу Поставщика конфиденциально и в той мере, насколько это необходимо для выполнения договорных обязательств.</w:t>
      </w:r>
    </w:p>
    <w:p w:rsidR="007659A3" w:rsidRPr="00887847" w:rsidRDefault="007659A3" w:rsidP="00887847">
      <w:pPr>
        <w:numPr>
          <w:ilvl w:val="0"/>
          <w:numId w:val="4"/>
        </w:numPr>
        <w:tabs>
          <w:tab w:val="clear" w:pos="900"/>
          <w:tab w:val="num" w:pos="0"/>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Поставщик не вправе без предварительного письменного согласия </w:t>
      </w:r>
      <w:proofErr w:type="gramStart"/>
      <w:r w:rsidRPr="00887847">
        <w:rPr>
          <w:rFonts w:ascii="Times New Roman" w:eastAsia="Times New Roman" w:hAnsi="Times New Roman" w:cs="Times New Roman"/>
          <w:color w:val="000000" w:themeColor="text1"/>
          <w:sz w:val="28"/>
          <w:szCs w:val="28"/>
          <w:lang w:eastAsia="ru-RU"/>
        </w:rPr>
        <w:t>Заказчика  использовать</w:t>
      </w:r>
      <w:proofErr w:type="gramEnd"/>
      <w:r w:rsidRPr="00887847">
        <w:rPr>
          <w:rFonts w:ascii="Times New Roman" w:eastAsia="Times New Roman" w:hAnsi="Times New Roman" w:cs="Times New Roman"/>
          <w:color w:val="000000" w:themeColor="text1"/>
          <w:sz w:val="28"/>
          <w:szCs w:val="28"/>
          <w:lang w:eastAsia="ru-RU"/>
        </w:rPr>
        <w:t xml:space="preserve"> документы или информацию по договору, кроме как в целях реализации договора.</w:t>
      </w:r>
    </w:p>
    <w:p w:rsidR="007659A3" w:rsidRPr="00887847" w:rsidRDefault="007659A3" w:rsidP="00887847">
      <w:pPr>
        <w:numPr>
          <w:ilvl w:val="0"/>
          <w:numId w:val="4"/>
        </w:numPr>
        <w:tabs>
          <w:tab w:val="clear" w:pos="900"/>
          <w:tab w:val="num" w:pos="0"/>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Договор составляется на русском языке. Вся относящаяся к договору переписка и другая документация, которой обмениваются Стороны, должны соответствовать данному условию.</w:t>
      </w:r>
    </w:p>
    <w:p w:rsidR="007659A3" w:rsidRPr="00887847" w:rsidRDefault="007659A3" w:rsidP="00887847">
      <w:pPr>
        <w:numPr>
          <w:ilvl w:val="0"/>
          <w:numId w:val="4"/>
        </w:numPr>
        <w:tabs>
          <w:tab w:val="clear" w:pos="900"/>
          <w:tab w:val="num" w:pos="0"/>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7659A3" w:rsidRPr="00887847" w:rsidRDefault="007659A3" w:rsidP="00887847">
      <w:pPr>
        <w:numPr>
          <w:ilvl w:val="0"/>
          <w:numId w:val="4"/>
        </w:numPr>
        <w:tabs>
          <w:tab w:val="clear" w:pos="900"/>
          <w:tab w:val="num" w:pos="0"/>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Налоги и другие обязательные платежи в бюджет подлежат уплате в соответствии с налоговым законодательством Республики Казахстан.</w:t>
      </w:r>
    </w:p>
    <w:p w:rsidR="007659A3" w:rsidRPr="00887847" w:rsidRDefault="007659A3" w:rsidP="00887847">
      <w:pPr>
        <w:numPr>
          <w:ilvl w:val="0"/>
          <w:numId w:val="4"/>
        </w:numPr>
        <w:tabs>
          <w:tab w:val="clear" w:pos="900"/>
          <w:tab w:val="num" w:pos="0"/>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lastRenderedPageBreak/>
        <w:t>Договор вступает в силу с моме</w:t>
      </w:r>
      <w:r w:rsidR="005F2F87" w:rsidRPr="00887847">
        <w:rPr>
          <w:rFonts w:ascii="Times New Roman" w:eastAsia="Times New Roman" w:hAnsi="Times New Roman" w:cs="Times New Roman"/>
          <w:color w:val="000000" w:themeColor="text1"/>
          <w:sz w:val="28"/>
          <w:szCs w:val="28"/>
          <w:lang w:eastAsia="ru-RU"/>
        </w:rPr>
        <w:t>нта подписания и действует до «</w:t>
      </w:r>
      <w:r w:rsidR="009A5261">
        <w:rPr>
          <w:rFonts w:ascii="Times New Roman" w:eastAsia="Times New Roman" w:hAnsi="Times New Roman" w:cs="Times New Roman"/>
          <w:color w:val="000000" w:themeColor="text1"/>
          <w:sz w:val="28"/>
          <w:szCs w:val="28"/>
          <w:lang w:eastAsia="ru-RU"/>
        </w:rPr>
        <w:t>31</w:t>
      </w:r>
      <w:r w:rsidRPr="00887847">
        <w:rPr>
          <w:rFonts w:ascii="Times New Roman" w:eastAsia="Times New Roman" w:hAnsi="Times New Roman" w:cs="Times New Roman"/>
          <w:color w:val="000000" w:themeColor="text1"/>
          <w:sz w:val="28"/>
          <w:szCs w:val="28"/>
          <w:lang w:eastAsia="ru-RU"/>
        </w:rPr>
        <w:t>»</w:t>
      </w:r>
      <w:r w:rsidR="005F2F87" w:rsidRPr="00887847">
        <w:rPr>
          <w:rFonts w:ascii="Times New Roman" w:eastAsia="Times New Roman" w:hAnsi="Times New Roman" w:cs="Times New Roman"/>
          <w:color w:val="000000" w:themeColor="text1"/>
          <w:sz w:val="28"/>
          <w:szCs w:val="28"/>
          <w:lang w:eastAsia="ru-RU"/>
        </w:rPr>
        <w:t xml:space="preserve"> </w:t>
      </w:r>
      <w:r w:rsidR="009A5261">
        <w:rPr>
          <w:rFonts w:ascii="Times New Roman" w:eastAsia="Times New Roman" w:hAnsi="Times New Roman" w:cs="Times New Roman"/>
          <w:color w:val="000000" w:themeColor="text1"/>
          <w:sz w:val="28"/>
          <w:szCs w:val="28"/>
          <w:lang w:eastAsia="ru-RU"/>
        </w:rPr>
        <w:t>декабря</w:t>
      </w:r>
      <w:r w:rsidRPr="00887847">
        <w:rPr>
          <w:rFonts w:ascii="Times New Roman" w:eastAsia="Times New Roman" w:hAnsi="Times New Roman" w:cs="Times New Roman"/>
          <w:color w:val="000000" w:themeColor="text1"/>
          <w:sz w:val="28"/>
          <w:szCs w:val="28"/>
          <w:lang w:eastAsia="ru-RU"/>
        </w:rPr>
        <w:t xml:space="preserve"> 201</w:t>
      </w:r>
      <w:r w:rsidR="009A5261">
        <w:rPr>
          <w:rFonts w:ascii="Times New Roman" w:eastAsia="Times New Roman" w:hAnsi="Times New Roman" w:cs="Times New Roman"/>
          <w:color w:val="000000" w:themeColor="text1"/>
          <w:sz w:val="28"/>
          <w:szCs w:val="28"/>
          <w:lang w:eastAsia="ru-RU"/>
        </w:rPr>
        <w:t>7</w:t>
      </w:r>
      <w:r w:rsidRPr="00887847">
        <w:rPr>
          <w:rFonts w:ascii="Times New Roman" w:eastAsia="Times New Roman" w:hAnsi="Times New Roman" w:cs="Times New Roman"/>
          <w:color w:val="000000" w:themeColor="text1"/>
          <w:sz w:val="28"/>
          <w:szCs w:val="28"/>
          <w:lang w:eastAsia="ru-RU"/>
        </w:rPr>
        <w:t xml:space="preserve"> года</w:t>
      </w:r>
      <w:r w:rsidR="003A2A24">
        <w:rPr>
          <w:rFonts w:ascii="Times New Roman" w:eastAsia="Times New Roman" w:hAnsi="Times New Roman" w:cs="Times New Roman"/>
          <w:color w:val="000000" w:themeColor="text1"/>
          <w:sz w:val="28"/>
          <w:szCs w:val="28"/>
          <w:lang w:eastAsia="ru-RU"/>
        </w:rPr>
        <w:t>,</w:t>
      </w:r>
      <w:r w:rsidRPr="00887847">
        <w:rPr>
          <w:rFonts w:ascii="Times New Roman" w:eastAsia="Times New Roman" w:hAnsi="Times New Roman" w:cs="Times New Roman"/>
          <w:color w:val="000000" w:themeColor="text1"/>
          <w:sz w:val="28"/>
          <w:szCs w:val="28"/>
          <w:lang w:eastAsia="ru-RU"/>
        </w:rPr>
        <w:t xml:space="preserve"> в части взаиморасчетов до полного исполнения Сторонами обязательств по договору.</w:t>
      </w:r>
    </w:p>
    <w:p w:rsidR="007659A3" w:rsidRPr="00887847" w:rsidRDefault="007659A3" w:rsidP="00887847">
      <w:pPr>
        <w:numPr>
          <w:ilvl w:val="0"/>
          <w:numId w:val="4"/>
        </w:numPr>
        <w:tabs>
          <w:tab w:val="clear" w:pos="900"/>
          <w:tab w:val="num" w:pos="0"/>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Договор оформлен в 2 (двух) экземплярах, по 1 (одному) экземпляру для каждой Стороны, имеющих одинаковую юридическую силу.</w:t>
      </w:r>
    </w:p>
    <w:p w:rsidR="007659A3" w:rsidRPr="00887847" w:rsidRDefault="007659A3" w:rsidP="00887847">
      <w:pPr>
        <w:numPr>
          <w:ilvl w:val="0"/>
          <w:numId w:val="4"/>
        </w:numPr>
        <w:tabs>
          <w:tab w:val="clear" w:pos="900"/>
          <w:tab w:val="num" w:pos="0"/>
          <w:tab w:val="left" w:pos="993"/>
        </w:tabs>
        <w:autoSpaceDE w:val="0"/>
        <w:autoSpaceDN w:val="0"/>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В случае изменения реквизитов, Стороны обязаны уведомить друг друга в трехдневный срок обо всех изменениях. В противном случае убытки ложатся на виновную Сторону.</w:t>
      </w:r>
    </w:p>
    <w:p w:rsidR="007659A3" w:rsidRPr="00887847" w:rsidRDefault="007659A3" w:rsidP="00887847">
      <w:pPr>
        <w:keepNext/>
        <w:tabs>
          <w:tab w:val="num" w:pos="0"/>
        </w:tabs>
        <w:spacing w:after="0" w:line="240" w:lineRule="auto"/>
        <w:ind w:firstLine="567"/>
        <w:jc w:val="both"/>
        <w:outlineLvl w:val="0"/>
        <w:rPr>
          <w:rFonts w:ascii="Times New Roman" w:eastAsia="Times New Roman" w:hAnsi="Times New Roman" w:cs="Times New Roman"/>
          <w:bCs/>
          <w:color w:val="000000" w:themeColor="text1"/>
          <w:sz w:val="28"/>
          <w:szCs w:val="28"/>
          <w:lang w:eastAsia="ru-RU"/>
        </w:rPr>
      </w:pPr>
    </w:p>
    <w:p w:rsidR="007659A3" w:rsidRPr="00887847" w:rsidRDefault="007659A3" w:rsidP="00887847">
      <w:pPr>
        <w:spacing w:after="0" w:line="240" w:lineRule="auto"/>
        <w:rPr>
          <w:rFonts w:ascii="Times New Roman" w:eastAsia="Times New Roman" w:hAnsi="Times New Roman" w:cs="Times New Roman"/>
          <w:sz w:val="28"/>
          <w:szCs w:val="28"/>
          <w:lang w:eastAsia="ru-RU"/>
        </w:rPr>
      </w:pPr>
    </w:p>
    <w:p w:rsidR="007659A3" w:rsidRPr="00887847" w:rsidRDefault="007659A3" w:rsidP="00887847">
      <w:pPr>
        <w:pStyle w:val="aa"/>
        <w:numPr>
          <w:ilvl w:val="0"/>
          <w:numId w:val="4"/>
        </w:numPr>
        <w:spacing w:after="0" w:line="240" w:lineRule="auto"/>
        <w:jc w:val="center"/>
        <w:rPr>
          <w:rFonts w:ascii="Times New Roman" w:eastAsia="Times New Roman" w:hAnsi="Times New Roman" w:cs="Times New Roman"/>
          <w:color w:val="000000" w:themeColor="text1"/>
          <w:sz w:val="28"/>
          <w:szCs w:val="28"/>
          <w:lang w:eastAsia="ru-RU"/>
        </w:rPr>
      </w:pPr>
      <w:bookmarkStart w:id="7" w:name="_Toc360556164"/>
      <w:r w:rsidRPr="00887847">
        <w:rPr>
          <w:rFonts w:ascii="Times New Roman" w:eastAsia="Times New Roman" w:hAnsi="Times New Roman" w:cs="Times New Roman"/>
          <w:b/>
          <w:color w:val="000000" w:themeColor="text1"/>
          <w:sz w:val="28"/>
          <w:szCs w:val="28"/>
          <w:lang w:eastAsia="ru-RU"/>
        </w:rPr>
        <w:t>Адреса и банковские реквизиты Сторон</w:t>
      </w:r>
      <w:bookmarkEnd w:id="7"/>
    </w:p>
    <w:p w:rsidR="007659A3" w:rsidRPr="00887847" w:rsidRDefault="007659A3" w:rsidP="00887847">
      <w:pPr>
        <w:spacing w:after="0" w:line="240" w:lineRule="auto"/>
        <w:ind w:left="360"/>
        <w:jc w:val="both"/>
        <w:rPr>
          <w:rFonts w:ascii="Times New Roman" w:eastAsia="Times New Roman" w:hAnsi="Times New Roman" w:cs="Times New Roman"/>
          <w:bCs/>
          <w:color w:val="000000" w:themeColor="text1"/>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659A3" w:rsidRPr="00887847" w:rsidTr="00731CD8">
        <w:tc>
          <w:tcPr>
            <w:tcW w:w="4785" w:type="dxa"/>
          </w:tcPr>
          <w:p w:rsidR="007659A3" w:rsidRPr="00887847" w:rsidRDefault="007659A3" w:rsidP="00887847">
            <w:pPr>
              <w:tabs>
                <w:tab w:val="left" w:pos="5711"/>
              </w:tabs>
              <w:jc w:val="both"/>
              <w:rPr>
                <w:rFonts w:ascii="Times New Roman" w:eastAsia="MS Mincho" w:hAnsi="Times New Roman" w:cs="Times New Roman"/>
                <w:b/>
                <w:color w:val="000000" w:themeColor="text1"/>
                <w:sz w:val="28"/>
                <w:szCs w:val="28"/>
                <w:lang w:val="en-US" w:eastAsia="ru-RU"/>
              </w:rPr>
            </w:pPr>
            <w:r w:rsidRPr="00887847">
              <w:rPr>
                <w:rFonts w:ascii="Times New Roman" w:eastAsia="MS Mincho" w:hAnsi="Times New Roman" w:cs="Times New Roman"/>
                <w:b/>
                <w:color w:val="000000" w:themeColor="text1"/>
                <w:sz w:val="28"/>
                <w:szCs w:val="28"/>
                <w:lang w:eastAsia="ru-RU"/>
              </w:rPr>
              <w:t>ЗАКАЗЧИК</w:t>
            </w:r>
          </w:p>
          <w:p w:rsidR="007659A3" w:rsidRPr="00887847" w:rsidRDefault="007659A3" w:rsidP="00887847">
            <w:pPr>
              <w:tabs>
                <w:tab w:val="left" w:pos="5711"/>
              </w:tabs>
              <w:jc w:val="both"/>
              <w:rPr>
                <w:rFonts w:ascii="Times New Roman" w:eastAsia="MS Mincho" w:hAnsi="Times New Roman" w:cs="Times New Roman"/>
                <w:b/>
                <w:color w:val="000000" w:themeColor="text1"/>
                <w:sz w:val="28"/>
                <w:szCs w:val="28"/>
                <w:lang w:val="en-US" w:eastAsia="ru-RU"/>
              </w:rPr>
            </w:pPr>
          </w:p>
          <w:p w:rsidR="004C14FC" w:rsidRPr="004C14FC" w:rsidRDefault="004C14FC" w:rsidP="004C14FC">
            <w:pPr>
              <w:rPr>
                <w:rFonts w:ascii="Times New Roman" w:eastAsia="Times New Roman" w:hAnsi="Times New Roman" w:cs="Times New Roman"/>
                <w:b/>
                <w:bCs/>
                <w:color w:val="000000" w:themeColor="text1"/>
                <w:sz w:val="28"/>
                <w:szCs w:val="28"/>
                <w:lang w:val="en-US" w:eastAsia="ru-RU"/>
              </w:rPr>
            </w:pPr>
            <w:r w:rsidRPr="004C14FC">
              <w:rPr>
                <w:rFonts w:ascii="Times New Roman" w:eastAsia="Times New Roman" w:hAnsi="Times New Roman" w:cs="Times New Roman"/>
                <w:b/>
                <w:bCs/>
                <w:color w:val="000000" w:themeColor="text1"/>
                <w:sz w:val="28"/>
                <w:szCs w:val="28"/>
                <w:lang w:eastAsia="ru-RU"/>
              </w:rPr>
              <w:t>ТОО</w:t>
            </w:r>
            <w:r w:rsidRPr="004C14FC">
              <w:rPr>
                <w:rFonts w:ascii="Times New Roman" w:eastAsia="Times New Roman" w:hAnsi="Times New Roman" w:cs="Times New Roman"/>
                <w:b/>
                <w:bCs/>
                <w:color w:val="000000" w:themeColor="text1"/>
                <w:sz w:val="28"/>
                <w:szCs w:val="28"/>
                <w:lang w:val="en-US" w:eastAsia="ru-RU"/>
              </w:rPr>
              <w:t xml:space="preserve"> «Samruk-Green Energy»</w:t>
            </w:r>
          </w:p>
          <w:p w:rsidR="00E10D33" w:rsidRPr="00E10D33" w:rsidRDefault="00E10D33" w:rsidP="00E10D33">
            <w:pPr>
              <w:rPr>
                <w:rFonts w:ascii="Times New Roman" w:eastAsia="Times New Roman" w:hAnsi="Times New Roman" w:cs="Times New Roman"/>
                <w:bCs/>
                <w:color w:val="000000" w:themeColor="text1"/>
                <w:sz w:val="28"/>
                <w:szCs w:val="28"/>
                <w:lang w:eastAsia="ru-RU"/>
              </w:rPr>
            </w:pPr>
            <w:r w:rsidRPr="00E10D33">
              <w:rPr>
                <w:rFonts w:ascii="Times New Roman" w:eastAsia="Times New Roman" w:hAnsi="Times New Roman" w:cs="Times New Roman"/>
                <w:bCs/>
                <w:color w:val="000000" w:themeColor="text1"/>
                <w:sz w:val="28"/>
                <w:szCs w:val="28"/>
                <w:lang w:eastAsia="ru-RU"/>
              </w:rPr>
              <w:t xml:space="preserve">Юридический адрес: 040800, РК, Алматинская </w:t>
            </w:r>
            <w:proofErr w:type="spellStart"/>
            <w:r w:rsidRPr="00E10D33">
              <w:rPr>
                <w:rFonts w:ascii="Times New Roman" w:eastAsia="Times New Roman" w:hAnsi="Times New Roman" w:cs="Times New Roman"/>
                <w:bCs/>
                <w:color w:val="000000" w:themeColor="text1"/>
                <w:sz w:val="28"/>
                <w:szCs w:val="28"/>
                <w:lang w:eastAsia="ru-RU"/>
              </w:rPr>
              <w:t>обл</w:t>
            </w:r>
            <w:proofErr w:type="spellEnd"/>
            <w:r w:rsidRPr="00E10D33">
              <w:rPr>
                <w:rFonts w:ascii="Times New Roman" w:eastAsia="Times New Roman" w:hAnsi="Times New Roman" w:cs="Times New Roman"/>
                <w:bCs/>
                <w:color w:val="000000" w:themeColor="text1"/>
                <w:sz w:val="28"/>
                <w:szCs w:val="28"/>
                <w:lang w:eastAsia="ru-RU"/>
              </w:rPr>
              <w:t xml:space="preserve">, г. Капшагай, </w:t>
            </w:r>
          </w:p>
          <w:p w:rsidR="00E10D33" w:rsidRPr="00E10D33" w:rsidRDefault="00E10D33" w:rsidP="00E10D33">
            <w:pPr>
              <w:rPr>
                <w:rFonts w:ascii="Times New Roman" w:eastAsia="Times New Roman" w:hAnsi="Times New Roman" w:cs="Times New Roman"/>
                <w:bCs/>
                <w:color w:val="000000" w:themeColor="text1"/>
                <w:sz w:val="28"/>
                <w:szCs w:val="28"/>
                <w:lang w:eastAsia="ru-RU"/>
              </w:rPr>
            </w:pPr>
            <w:r w:rsidRPr="00E10D33">
              <w:rPr>
                <w:rFonts w:ascii="Times New Roman" w:eastAsia="Times New Roman" w:hAnsi="Times New Roman" w:cs="Times New Roman"/>
                <w:bCs/>
                <w:color w:val="000000" w:themeColor="text1"/>
                <w:sz w:val="28"/>
                <w:szCs w:val="28"/>
                <w:lang w:eastAsia="ru-RU"/>
              </w:rPr>
              <w:t>ул. Индустриальная, 35/2</w:t>
            </w:r>
          </w:p>
          <w:p w:rsidR="00E10D33" w:rsidRPr="00E10D33" w:rsidRDefault="00E10D33" w:rsidP="00E10D33">
            <w:pPr>
              <w:rPr>
                <w:rFonts w:ascii="Times New Roman" w:eastAsia="Times New Roman" w:hAnsi="Times New Roman" w:cs="Times New Roman"/>
                <w:bCs/>
                <w:color w:val="000000" w:themeColor="text1"/>
                <w:sz w:val="28"/>
                <w:szCs w:val="28"/>
                <w:lang w:val="kk-KZ" w:eastAsia="ru-RU"/>
              </w:rPr>
            </w:pPr>
            <w:r w:rsidRPr="00E10D33">
              <w:rPr>
                <w:rFonts w:ascii="Times New Roman" w:eastAsia="Times New Roman" w:hAnsi="Times New Roman" w:cs="Times New Roman"/>
                <w:bCs/>
                <w:color w:val="000000" w:themeColor="text1"/>
                <w:sz w:val="28"/>
                <w:szCs w:val="28"/>
                <w:lang w:eastAsia="ru-RU"/>
              </w:rPr>
              <w:t xml:space="preserve">Фактический адрес: 050010, </w:t>
            </w:r>
          </w:p>
          <w:p w:rsidR="00E10D33" w:rsidRPr="00E10D33" w:rsidRDefault="00E10D33" w:rsidP="00E10D33">
            <w:pPr>
              <w:rPr>
                <w:rFonts w:ascii="Times New Roman" w:eastAsia="Times New Roman" w:hAnsi="Times New Roman" w:cs="Times New Roman"/>
                <w:bCs/>
                <w:color w:val="000000" w:themeColor="text1"/>
                <w:sz w:val="28"/>
                <w:szCs w:val="28"/>
                <w:lang w:val="kk-KZ" w:eastAsia="ru-RU"/>
              </w:rPr>
            </w:pPr>
            <w:r w:rsidRPr="00E10D33">
              <w:rPr>
                <w:rFonts w:ascii="Times New Roman" w:eastAsia="Times New Roman" w:hAnsi="Times New Roman" w:cs="Times New Roman"/>
                <w:bCs/>
                <w:color w:val="000000" w:themeColor="text1"/>
                <w:sz w:val="28"/>
                <w:szCs w:val="28"/>
                <w:lang w:eastAsia="ru-RU"/>
              </w:rPr>
              <w:t xml:space="preserve">г. Алматы, ул. Кунаева, 181 Б. </w:t>
            </w:r>
          </w:p>
          <w:p w:rsidR="00E10D33" w:rsidRPr="00E10D33" w:rsidRDefault="00E10D33" w:rsidP="00E10D33">
            <w:pPr>
              <w:rPr>
                <w:rFonts w:ascii="Times New Roman" w:eastAsia="Times New Roman" w:hAnsi="Times New Roman" w:cs="Times New Roman"/>
                <w:bCs/>
                <w:color w:val="000000" w:themeColor="text1"/>
                <w:sz w:val="28"/>
                <w:szCs w:val="28"/>
                <w:lang w:eastAsia="ru-RU"/>
              </w:rPr>
            </w:pPr>
            <w:proofErr w:type="spellStart"/>
            <w:r w:rsidRPr="00E10D33">
              <w:rPr>
                <w:rFonts w:ascii="Times New Roman" w:eastAsia="Times New Roman" w:hAnsi="Times New Roman" w:cs="Times New Roman"/>
                <w:bCs/>
                <w:color w:val="000000" w:themeColor="text1"/>
                <w:sz w:val="28"/>
                <w:szCs w:val="28"/>
                <w:lang w:eastAsia="ru-RU"/>
              </w:rPr>
              <w:t>каб</w:t>
            </w:r>
            <w:proofErr w:type="spellEnd"/>
            <w:r w:rsidRPr="00E10D33">
              <w:rPr>
                <w:rFonts w:ascii="Times New Roman" w:eastAsia="Times New Roman" w:hAnsi="Times New Roman" w:cs="Times New Roman"/>
                <w:bCs/>
                <w:color w:val="000000" w:themeColor="text1"/>
                <w:sz w:val="28"/>
                <w:szCs w:val="28"/>
                <w:lang w:eastAsia="ru-RU"/>
              </w:rPr>
              <w:t>. №704</w:t>
            </w:r>
          </w:p>
          <w:p w:rsidR="00E10D33" w:rsidRPr="00E10D33" w:rsidRDefault="00E10D33" w:rsidP="00E10D33">
            <w:pPr>
              <w:rPr>
                <w:rFonts w:ascii="Times New Roman" w:eastAsia="Times New Roman" w:hAnsi="Times New Roman" w:cs="Times New Roman"/>
                <w:bCs/>
                <w:color w:val="000000" w:themeColor="text1"/>
                <w:sz w:val="28"/>
                <w:szCs w:val="28"/>
                <w:lang w:eastAsia="ru-RU"/>
              </w:rPr>
            </w:pPr>
            <w:r w:rsidRPr="00E10D33">
              <w:rPr>
                <w:rFonts w:ascii="Times New Roman" w:eastAsia="Times New Roman" w:hAnsi="Times New Roman" w:cs="Times New Roman"/>
                <w:bCs/>
                <w:color w:val="000000" w:themeColor="text1"/>
                <w:sz w:val="28"/>
                <w:szCs w:val="28"/>
                <w:lang w:eastAsia="ru-RU"/>
              </w:rPr>
              <w:t>ИИК: KZ068560000007270035</w:t>
            </w:r>
          </w:p>
          <w:p w:rsidR="00E10D33" w:rsidRPr="00E10D33" w:rsidRDefault="00E10D33" w:rsidP="00E10D33">
            <w:pPr>
              <w:rPr>
                <w:rFonts w:ascii="Times New Roman" w:eastAsia="Times New Roman" w:hAnsi="Times New Roman" w:cs="Times New Roman"/>
                <w:bCs/>
                <w:color w:val="000000" w:themeColor="text1"/>
                <w:sz w:val="28"/>
                <w:szCs w:val="28"/>
                <w:lang w:eastAsia="ru-RU"/>
              </w:rPr>
            </w:pPr>
            <w:r w:rsidRPr="00E10D33">
              <w:rPr>
                <w:rFonts w:ascii="Times New Roman" w:eastAsia="Times New Roman" w:hAnsi="Times New Roman" w:cs="Times New Roman"/>
                <w:bCs/>
                <w:color w:val="000000" w:themeColor="text1"/>
                <w:sz w:val="28"/>
                <w:szCs w:val="28"/>
                <w:lang w:eastAsia="ru-RU"/>
              </w:rPr>
              <w:t xml:space="preserve">в АО «Банк </w:t>
            </w:r>
            <w:proofErr w:type="spellStart"/>
            <w:r w:rsidRPr="00E10D33">
              <w:rPr>
                <w:rFonts w:ascii="Times New Roman" w:eastAsia="Times New Roman" w:hAnsi="Times New Roman" w:cs="Times New Roman"/>
                <w:bCs/>
                <w:color w:val="000000" w:themeColor="text1"/>
                <w:sz w:val="28"/>
                <w:szCs w:val="28"/>
                <w:lang w:eastAsia="ru-RU"/>
              </w:rPr>
              <w:t>ЦентрКредит</w:t>
            </w:r>
            <w:proofErr w:type="spellEnd"/>
            <w:r w:rsidRPr="00E10D33">
              <w:rPr>
                <w:rFonts w:ascii="Times New Roman" w:eastAsia="Times New Roman" w:hAnsi="Times New Roman" w:cs="Times New Roman"/>
                <w:bCs/>
                <w:color w:val="000000" w:themeColor="text1"/>
                <w:sz w:val="28"/>
                <w:szCs w:val="28"/>
                <w:lang w:eastAsia="ru-RU"/>
              </w:rPr>
              <w:t>»</w:t>
            </w:r>
          </w:p>
          <w:p w:rsidR="00E10D33" w:rsidRPr="00E10D33" w:rsidRDefault="00E10D33" w:rsidP="00E10D33">
            <w:pPr>
              <w:rPr>
                <w:rFonts w:ascii="Times New Roman" w:eastAsia="Times New Roman" w:hAnsi="Times New Roman" w:cs="Times New Roman"/>
                <w:bCs/>
                <w:color w:val="000000" w:themeColor="text1"/>
                <w:sz w:val="28"/>
                <w:szCs w:val="28"/>
                <w:lang w:eastAsia="ru-RU"/>
              </w:rPr>
            </w:pPr>
            <w:r w:rsidRPr="00E10D33">
              <w:rPr>
                <w:rFonts w:ascii="Times New Roman" w:eastAsia="Times New Roman" w:hAnsi="Times New Roman" w:cs="Times New Roman"/>
                <w:bCs/>
                <w:color w:val="000000" w:themeColor="text1"/>
                <w:sz w:val="28"/>
                <w:szCs w:val="28"/>
                <w:lang w:eastAsia="ru-RU"/>
              </w:rPr>
              <w:t xml:space="preserve">БИК: </w:t>
            </w:r>
            <w:r w:rsidRPr="00E10D33">
              <w:rPr>
                <w:rFonts w:ascii="Times New Roman" w:eastAsia="Times New Roman" w:hAnsi="Times New Roman" w:cs="Times New Roman"/>
                <w:bCs/>
                <w:color w:val="000000" w:themeColor="text1"/>
                <w:sz w:val="28"/>
                <w:szCs w:val="28"/>
                <w:lang w:val="en-US" w:eastAsia="ru-RU"/>
              </w:rPr>
              <w:t>KCJBKZKX</w:t>
            </w:r>
          </w:p>
          <w:p w:rsidR="00E10D33" w:rsidRPr="00E10D33" w:rsidRDefault="00E10D33" w:rsidP="00E10D33">
            <w:pPr>
              <w:rPr>
                <w:rFonts w:ascii="Times New Roman" w:eastAsia="Times New Roman" w:hAnsi="Times New Roman" w:cs="Times New Roman"/>
                <w:bCs/>
                <w:color w:val="000000" w:themeColor="text1"/>
                <w:sz w:val="28"/>
                <w:szCs w:val="28"/>
                <w:lang w:eastAsia="ru-RU"/>
              </w:rPr>
            </w:pPr>
            <w:r w:rsidRPr="00E10D33">
              <w:rPr>
                <w:rFonts w:ascii="Times New Roman" w:eastAsia="Times New Roman" w:hAnsi="Times New Roman" w:cs="Times New Roman"/>
                <w:bCs/>
                <w:color w:val="000000" w:themeColor="text1"/>
                <w:sz w:val="28"/>
                <w:szCs w:val="28"/>
                <w:lang w:eastAsia="ru-RU"/>
              </w:rPr>
              <w:t xml:space="preserve">БИН: 120140018238  </w:t>
            </w:r>
          </w:p>
          <w:p w:rsidR="00E10D33" w:rsidRPr="00E10D33" w:rsidRDefault="00E10D33" w:rsidP="00E10D33">
            <w:pPr>
              <w:rPr>
                <w:rFonts w:ascii="Times New Roman" w:eastAsia="Times New Roman" w:hAnsi="Times New Roman" w:cs="Times New Roman"/>
                <w:bCs/>
                <w:color w:val="000000" w:themeColor="text1"/>
                <w:sz w:val="28"/>
                <w:szCs w:val="28"/>
                <w:lang w:eastAsia="ru-RU"/>
              </w:rPr>
            </w:pPr>
            <w:r w:rsidRPr="00E10D33">
              <w:rPr>
                <w:rFonts w:ascii="Times New Roman" w:eastAsia="Times New Roman" w:hAnsi="Times New Roman" w:cs="Times New Roman"/>
                <w:bCs/>
                <w:color w:val="000000" w:themeColor="text1"/>
                <w:sz w:val="28"/>
                <w:szCs w:val="28"/>
                <w:lang w:eastAsia="ru-RU"/>
              </w:rPr>
              <w:t>Тел.: 8(727) 344-92-18, 344-92-19;</w:t>
            </w:r>
          </w:p>
          <w:p w:rsidR="00E10D33" w:rsidRPr="00E10D33" w:rsidRDefault="00E10D33" w:rsidP="00E10D33">
            <w:pPr>
              <w:rPr>
                <w:rFonts w:ascii="Times New Roman" w:eastAsia="Times New Roman" w:hAnsi="Times New Roman" w:cs="Times New Roman"/>
                <w:bCs/>
                <w:color w:val="000000" w:themeColor="text1"/>
                <w:sz w:val="28"/>
                <w:szCs w:val="28"/>
                <w:lang w:eastAsia="ru-RU"/>
              </w:rPr>
            </w:pPr>
            <w:r w:rsidRPr="00E10D33">
              <w:rPr>
                <w:rFonts w:ascii="Times New Roman" w:eastAsia="Times New Roman" w:hAnsi="Times New Roman" w:cs="Times New Roman"/>
                <w:bCs/>
                <w:color w:val="000000" w:themeColor="text1"/>
                <w:sz w:val="28"/>
                <w:szCs w:val="28"/>
                <w:lang w:val="en-US" w:eastAsia="ru-RU"/>
              </w:rPr>
              <w:t>email</w:t>
            </w:r>
            <w:r w:rsidRPr="00E10D33">
              <w:rPr>
                <w:rFonts w:ascii="Times New Roman" w:eastAsia="Times New Roman" w:hAnsi="Times New Roman" w:cs="Times New Roman"/>
                <w:bCs/>
                <w:color w:val="000000" w:themeColor="text1"/>
                <w:sz w:val="28"/>
                <w:szCs w:val="28"/>
                <w:lang w:eastAsia="ru-RU"/>
              </w:rPr>
              <w:t xml:space="preserve">: </w:t>
            </w:r>
            <w:hyperlink r:id="rId8" w:history="1">
              <w:r w:rsidRPr="00E10D33">
                <w:rPr>
                  <w:rStyle w:val="ab"/>
                  <w:rFonts w:ascii="Times New Roman" w:eastAsia="Times New Roman" w:hAnsi="Times New Roman" w:cs="Times New Roman"/>
                  <w:bCs/>
                  <w:sz w:val="28"/>
                  <w:szCs w:val="28"/>
                  <w:lang w:val="en-US" w:eastAsia="ru-RU"/>
                </w:rPr>
                <w:t>info</w:t>
              </w:r>
              <w:r w:rsidRPr="00E10D33">
                <w:rPr>
                  <w:rStyle w:val="ab"/>
                  <w:rFonts w:ascii="Times New Roman" w:eastAsia="Times New Roman" w:hAnsi="Times New Roman" w:cs="Times New Roman"/>
                  <w:bCs/>
                  <w:sz w:val="28"/>
                  <w:szCs w:val="28"/>
                  <w:lang w:eastAsia="ru-RU"/>
                </w:rPr>
                <w:t>@</w:t>
              </w:r>
              <w:r w:rsidRPr="00E10D33">
                <w:rPr>
                  <w:rStyle w:val="ab"/>
                  <w:rFonts w:ascii="Times New Roman" w:eastAsia="Times New Roman" w:hAnsi="Times New Roman" w:cs="Times New Roman"/>
                  <w:bCs/>
                  <w:sz w:val="28"/>
                  <w:szCs w:val="28"/>
                  <w:lang w:val="en-US" w:eastAsia="ru-RU"/>
                </w:rPr>
                <w:t>samruk</w:t>
              </w:r>
              <w:r w:rsidRPr="00E10D33">
                <w:rPr>
                  <w:rStyle w:val="ab"/>
                  <w:rFonts w:ascii="Times New Roman" w:eastAsia="Times New Roman" w:hAnsi="Times New Roman" w:cs="Times New Roman"/>
                  <w:bCs/>
                  <w:sz w:val="28"/>
                  <w:szCs w:val="28"/>
                  <w:lang w:eastAsia="ru-RU"/>
                </w:rPr>
                <w:t>-</w:t>
              </w:r>
              <w:r w:rsidRPr="00E10D33">
                <w:rPr>
                  <w:rStyle w:val="ab"/>
                  <w:rFonts w:ascii="Times New Roman" w:eastAsia="Times New Roman" w:hAnsi="Times New Roman" w:cs="Times New Roman"/>
                  <w:bCs/>
                  <w:sz w:val="28"/>
                  <w:szCs w:val="28"/>
                  <w:lang w:val="en-US" w:eastAsia="ru-RU"/>
                </w:rPr>
                <w:t>green</w:t>
              </w:r>
              <w:r w:rsidRPr="00E10D33">
                <w:rPr>
                  <w:rStyle w:val="ab"/>
                  <w:rFonts w:ascii="Times New Roman" w:eastAsia="Times New Roman" w:hAnsi="Times New Roman" w:cs="Times New Roman"/>
                  <w:bCs/>
                  <w:sz w:val="28"/>
                  <w:szCs w:val="28"/>
                  <w:lang w:eastAsia="ru-RU"/>
                </w:rPr>
                <w:t>.</w:t>
              </w:r>
              <w:proofErr w:type="spellStart"/>
              <w:r w:rsidRPr="00E10D33">
                <w:rPr>
                  <w:rStyle w:val="ab"/>
                  <w:rFonts w:ascii="Times New Roman" w:eastAsia="Times New Roman" w:hAnsi="Times New Roman" w:cs="Times New Roman"/>
                  <w:bCs/>
                  <w:sz w:val="28"/>
                  <w:szCs w:val="28"/>
                  <w:lang w:val="en-US" w:eastAsia="ru-RU"/>
                </w:rPr>
                <w:t>kz</w:t>
              </w:r>
              <w:proofErr w:type="spellEnd"/>
            </w:hyperlink>
          </w:p>
          <w:p w:rsidR="007659A3" w:rsidRPr="00887847" w:rsidRDefault="007659A3" w:rsidP="00887847">
            <w:pPr>
              <w:rPr>
                <w:rFonts w:ascii="Times New Roman" w:eastAsia="Times New Roman" w:hAnsi="Times New Roman" w:cs="Times New Roman"/>
                <w:b/>
                <w:color w:val="000000" w:themeColor="text1"/>
                <w:sz w:val="28"/>
                <w:szCs w:val="28"/>
                <w:lang w:eastAsia="ru-RU"/>
              </w:rPr>
            </w:pPr>
          </w:p>
          <w:p w:rsidR="00583C62" w:rsidRDefault="00583C62" w:rsidP="00887847">
            <w:pP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Заместитель</w:t>
            </w:r>
          </w:p>
          <w:p w:rsidR="007659A3" w:rsidRPr="00887847" w:rsidRDefault="00E10D33" w:rsidP="00887847">
            <w:pP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Генера</w:t>
            </w:r>
            <w:r w:rsidRPr="00887847">
              <w:rPr>
                <w:rFonts w:ascii="Times New Roman" w:eastAsia="Times New Roman" w:hAnsi="Times New Roman" w:cs="Times New Roman"/>
                <w:b/>
                <w:color w:val="000000" w:themeColor="text1"/>
                <w:sz w:val="28"/>
                <w:szCs w:val="28"/>
                <w:lang w:eastAsia="ru-RU"/>
              </w:rPr>
              <w:t>льного</w:t>
            </w:r>
            <w:r w:rsidR="007659A3" w:rsidRPr="00887847">
              <w:rPr>
                <w:rFonts w:ascii="Times New Roman" w:eastAsia="Times New Roman" w:hAnsi="Times New Roman" w:cs="Times New Roman"/>
                <w:b/>
                <w:color w:val="000000" w:themeColor="text1"/>
                <w:sz w:val="28"/>
                <w:szCs w:val="28"/>
                <w:lang w:eastAsia="ru-RU"/>
              </w:rPr>
              <w:t xml:space="preserve"> директора</w:t>
            </w:r>
          </w:p>
          <w:p w:rsidR="007659A3" w:rsidRPr="00887847" w:rsidRDefault="007659A3" w:rsidP="00887847">
            <w:pPr>
              <w:rPr>
                <w:rFonts w:ascii="Times New Roman" w:eastAsia="Times New Roman" w:hAnsi="Times New Roman" w:cs="Times New Roman"/>
                <w:b/>
                <w:color w:val="000000" w:themeColor="text1"/>
                <w:sz w:val="28"/>
                <w:szCs w:val="28"/>
                <w:lang w:eastAsia="ru-RU"/>
              </w:rPr>
            </w:pPr>
          </w:p>
          <w:p w:rsidR="007659A3" w:rsidRPr="00887847" w:rsidRDefault="007659A3" w:rsidP="00887847">
            <w:pPr>
              <w:rPr>
                <w:rFonts w:ascii="Times New Roman" w:eastAsia="Times New Roman" w:hAnsi="Times New Roman" w:cs="Times New Roman"/>
                <w:b/>
                <w:color w:val="000000" w:themeColor="text1"/>
                <w:sz w:val="28"/>
                <w:szCs w:val="28"/>
                <w:lang w:eastAsia="ru-RU"/>
              </w:rPr>
            </w:pPr>
            <w:r w:rsidRPr="00887847">
              <w:rPr>
                <w:rFonts w:ascii="Times New Roman" w:eastAsia="Times New Roman" w:hAnsi="Times New Roman" w:cs="Times New Roman"/>
                <w:color w:val="000000" w:themeColor="text1"/>
                <w:sz w:val="28"/>
                <w:szCs w:val="28"/>
                <w:lang w:eastAsia="ru-RU"/>
              </w:rPr>
              <w:t xml:space="preserve">________________/ </w:t>
            </w:r>
            <w:r w:rsidRPr="00887847">
              <w:rPr>
                <w:rFonts w:ascii="Times New Roman" w:eastAsia="Times New Roman" w:hAnsi="Times New Roman" w:cs="Times New Roman"/>
                <w:b/>
                <w:color w:val="000000" w:themeColor="text1"/>
                <w:sz w:val="28"/>
                <w:szCs w:val="28"/>
                <w:lang w:eastAsia="ru-RU"/>
              </w:rPr>
              <w:t>Р. Конакбаев</w:t>
            </w:r>
          </w:p>
          <w:p w:rsidR="007659A3" w:rsidRPr="00887847" w:rsidRDefault="007659A3" w:rsidP="00731CD8">
            <w:pPr>
              <w:rPr>
                <w:rFonts w:ascii="Times New Roman" w:eastAsia="MS Mincho" w:hAnsi="Times New Roman" w:cs="Times New Roman"/>
                <w:color w:val="000000" w:themeColor="text1"/>
                <w:sz w:val="28"/>
                <w:szCs w:val="28"/>
                <w:lang w:eastAsia="ru-RU"/>
              </w:rPr>
            </w:pPr>
            <w:r w:rsidRPr="00887847">
              <w:rPr>
                <w:rFonts w:ascii="Times New Roman" w:eastAsia="Times New Roman" w:hAnsi="Times New Roman" w:cs="Times New Roman"/>
                <w:b/>
                <w:color w:val="000000" w:themeColor="text1"/>
                <w:sz w:val="28"/>
                <w:szCs w:val="28"/>
                <w:lang w:eastAsia="ru-RU"/>
              </w:rPr>
              <w:t>МП</w:t>
            </w:r>
          </w:p>
        </w:tc>
        <w:tc>
          <w:tcPr>
            <w:tcW w:w="4786" w:type="dxa"/>
          </w:tcPr>
          <w:p w:rsidR="007659A3" w:rsidRPr="00492C95" w:rsidRDefault="007659A3" w:rsidP="00887847">
            <w:pPr>
              <w:rPr>
                <w:rFonts w:ascii="Times New Roman" w:eastAsia="Times New Roman" w:hAnsi="Times New Roman" w:cs="Times New Roman"/>
                <w:b/>
                <w:bCs/>
                <w:color w:val="000000" w:themeColor="text1"/>
                <w:sz w:val="28"/>
                <w:szCs w:val="28"/>
                <w:lang w:eastAsia="ru-RU"/>
              </w:rPr>
            </w:pPr>
            <w:r w:rsidRPr="00492C95">
              <w:rPr>
                <w:rFonts w:ascii="Times New Roman" w:eastAsia="Times New Roman" w:hAnsi="Times New Roman" w:cs="Times New Roman"/>
                <w:b/>
                <w:bCs/>
                <w:color w:val="000000" w:themeColor="text1"/>
                <w:sz w:val="28"/>
                <w:szCs w:val="28"/>
                <w:lang w:eastAsia="ru-RU"/>
              </w:rPr>
              <w:t>ПОСТАВЩИК</w:t>
            </w:r>
          </w:p>
          <w:p w:rsidR="007659A3" w:rsidRPr="00492C95" w:rsidRDefault="007659A3" w:rsidP="00887847">
            <w:pPr>
              <w:rPr>
                <w:rFonts w:ascii="Times New Roman" w:eastAsia="Times New Roman" w:hAnsi="Times New Roman" w:cs="Times New Roman"/>
                <w:bCs/>
                <w:color w:val="000000" w:themeColor="text1"/>
                <w:sz w:val="28"/>
                <w:szCs w:val="28"/>
                <w:lang w:eastAsia="ru-RU"/>
              </w:rPr>
            </w:pPr>
          </w:p>
          <w:p w:rsidR="007659A3" w:rsidRPr="00887847" w:rsidRDefault="007659A3" w:rsidP="00887847">
            <w:pPr>
              <w:jc w:val="both"/>
              <w:rPr>
                <w:rFonts w:ascii="Times New Roman" w:eastAsia="Times New Roman" w:hAnsi="Times New Roman" w:cs="Times New Roman"/>
                <w:color w:val="000000" w:themeColor="text1"/>
                <w:sz w:val="28"/>
                <w:szCs w:val="28"/>
                <w:highlight w:val="yellow"/>
                <w:lang w:eastAsia="ru-RU"/>
              </w:rPr>
            </w:pPr>
          </w:p>
          <w:p w:rsidR="004C14FC" w:rsidRDefault="004C14FC" w:rsidP="00887847">
            <w:pPr>
              <w:jc w:val="both"/>
              <w:rPr>
                <w:rFonts w:ascii="Times New Roman" w:eastAsia="Times New Roman" w:hAnsi="Times New Roman" w:cs="Times New Roman"/>
                <w:b/>
                <w:bCs/>
                <w:color w:val="000000" w:themeColor="text1"/>
                <w:sz w:val="28"/>
                <w:szCs w:val="28"/>
                <w:lang w:eastAsia="ru-RU"/>
              </w:rPr>
            </w:pPr>
          </w:p>
          <w:p w:rsidR="00E10D33" w:rsidRDefault="00E10D33" w:rsidP="00887847">
            <w:pPr>
              <w:jc w:val="both"/>
              <w:rPr>
                <w:rFonts w:ascii="Times New Roman" w:eastAsia="Times New Roman" w:hAnsi="Times New Roman" w:cs="Times New Roman"/>
                <w:b/>
                <w:bCs/>
                <w:color w:val="000000" w:themeColor="text1"/>
                <w:sz w:val="28"/>
                <w:szCs w:val="28"/>
                <w:lang w:eastAsia="ru-RU"/>
              </w:rPr>
            </w:pPr>
          </w:p>
          <w:p w:rsidR="00E10D33" w:rsidRDefault="00E10D33" w:rsidP="00887847">
            <w:pPr>
              <w:jc w:val="both"/>
              <w:rPr>
                <w:rFonts w:ascii="Times New Roman" w:eastAsia="Times New Roman" w:hAnsi="Times New Roman" w:cs="Times New Roman"/>
                <w:b/>
                <w:bCs/>
                <w:color w:val="000000" w:themeColor="text1"/>
                <w:sz w:val="28"/>
                <w:szCs w:val="28"/>
                <w:lang w:eastAsia="ru-RU"/>
              </w:rPr>
            </w:pPr>
          </w:p>
          <w:p w:rsidR="001C6871" w:rsidRDefault="001C6871" w:rsidP="00887847">
            <w:pPr>
              <w:jc w:val="both"/>
              <w:rPr>
                <w:rFonts w:ascii="Times New Roman" w:eastAsia="Times New Roman" w:hAnsi="Times New Roman" w:cs="Times New Roman"/>
                <w:b/>
                <w:bCs/>
                <w:color w:val="000000" w:themeColor="text1"/>
                <w:sz w:val="28"/>
                <w:szCs w:val="28"/>
                <w:lang w:eastAsia="ru-RU"/>
              </w:rPr>
            </w:pPr>
          </w:p>
          <w:p w:rsidR="0094564C" w:rsidRPr="00887847" w:rsidRDefault="0094564C" w:rsidP="00731CD8">
            <w:pPr>
              <w:tabs>
                <w:tab w:val="left" w:pos="5711"/>
              </w:tabs>
              <w:jc w:val="both"/>
              <w:rPr>
                <w:rFonts w:ascii="Times New Roman" w:eastAsia="MS Mincho" w:hAnsi="Times New Roman" w:cs="Times New Roman"/>
                <w:color w:val="000000" w:themeColor="text1"/>
                <w:sz w:val="28"/>
                <w:szCs w:val="28"/>
                <w:lang w:eastAsia="ru-RU"/>
              </w:rPr>
            </w:pPr>
          </w:p>
        </w:tc>
      </w:tr>
    </w:tbl>
    <w:p w:rsidR="00C205C7" w:rsidRPr="00887847" w:rsidRDefault="00C205C7" w:rsidP="00887847">
      <w:pPr>
        <w:spacing w:after="0" w:line="240" w:lineRule="auto"/>
        <w:jc w:val="right"/>
        <w:rPr>
          <w:rFonts w:ascii="Times New Roman" w:eastAsia="Times New Roman" w:hAnsi="Times New Roman" w:cs="Times New Roman"/>
          <w:b/>
          <w:bCs/>
          <w:color w:val="000000" w:themeColor="text1"/>
          <w:sz w:val="28"/>
          <w:szCs w:val="28"/>
          <w:lang w:eastAsia="ru-RU"/>
        </w:rPr>
      </w:pPr>
    </w:p>
    <w:p w:rsidR="004477B8" w:rsidRDefault="004477B8">
      <w:pP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br w:type="page"/>
      </w:r>
    </w:p>
    <w:p w:rsidR="001E7042" w:rsidRDefault="001E7042" w:rsidP="00887847">
      <w:pPr>
        <w:spacing w:after="0" w:line="240" w:lineRule="auto"/>
        <w:jc w:val="right"/>
        <w:rPr>
          <w:rFonts w:ascii="Times New Roman" w:eastAsia="Times New Roman" w:hAnsi="Times New Roman" w:cs="Times New Roman"/>
          <w:b/>
          <w:bCs/>
          <w:color w:val="000000" w:themeColor="text1"/>
          <w:sz w:val="28"/>
          <w:szCs w:val="28"/>
          <w:lang w:eastAsia="ru-RU"/>
        </w:rPr>
        <w:sectPr w:rsidR="001E7042" w:rsidSect="00887847">
          <w:footerReference w:type="default" r:id="rId9"/>
          <w:pgSz w:w="11906" w:h="16838"/>
          <w:pgMar w:top="1134" w:right="850" w:bottom="1134" w:left="1701" w:header="708" w:footer="708" w:gutter="0"/>
          <w:cols w:space="708"/>
          <w:docGrid w:linePitch="360"/>
        </w:sectPr>
      </w:pPr>
    </w:p>
    <w:p w:rsidR="00757C12" w:rsidRPr="00887847" w:rsidRDefault="00757C12" w:rsidP="00887847">
      <w:pPr>
        <w:spacing w:after="0" w:line="240" w:lineRule="auto"/>
        <w:jc w:val="right"/>
        <w:rPr>
          <w:rFonts w:ascii="Times New Roman" w:eastAsia="Times New Roman" w:hAnsi="Times New Roman" w:cs="Times New Roman"/>
          <w:b/>
          <w:bCs/>
          <w:i/>
          <w:iCs/>
          <w:color w:val="000000" w:themeColor="text1"/>
          <w:sz w:val="28"/>
          <w:szCs w:val="28"/>
          <w:lang w:eastAsia="ru-RU"/>
        </w:rPr>
      </w:pPr>
      <w:r w:rsidRPr="00887847">
        <w:rPr>
          <w:rFonts w:ascii="Times New Roman" w:eastAsia="Times New Roman" w:hAnsi="Times New Roman" w:cs="Times New Roman"/>
          <w:b/>
          <w:bCs/>
          <w:color w:val="000000" w:themeColor="text1"/>
          <w:sz w:val="28"/>
          <w:szCs w:val="28"/>
          <w:lang w:eastAsia="ru-RU"/>
        </w:rPr>
        <w:lastRenderedPageBreak/>
        <w:t>Приложение 1</w:t>
      </w:r>
    </w:p>
    <w:p w:rsidR="00757C12" w:rsidRPr="00887847" w:rsidRDefault="00757C12" w:rsidP="00887847">
      <w:pPr>
        <w:spacing w:after="0" w:line="240" w:lineRule="auto"/>
        <w:jc w:val="right"/>
        <w:rPr>
          <w:rFonts w:ascii="Times New Roman" w:eastAsia="Times New Roman" w:hAnsi="Times New Roman" w:cs="Times New Roman"/>
          <w:b/>
          <w:bCs/>
          <w:color w:val="000000" w:themeColor="text1"/>
          <w:sz w:val="28"/>
          <w:szCs w:val="28"/>
          <w:lang w:eastAsia="ru-RU"/>
        </w:rPr>
      </w:pPr>
      <w:r w:rsidRPr="00887847">
        <w:rPr>
          <w:rFonts w:ascii="Times New Roman" w:eastAsia="Times New Roman" w:hAnsi="Times New Roman" w:cs="Times New Roman"/>
          <w:b/>
          <w:bCs/>
          <w:color w:val="000000" w:themeColor="text1"/>
          <w:sz w:val="28"/>
          <w:szCs w:val="28"/>
          <w:lang w:eastAsia="ru-RU"/>
        </w:rPr>
        <w:t xml:space="preserve">   к договору </w:t>
      </w:r>
      <w:r w:rsidR="004847EE" w:rsidRPr="00887847">
        <w:rPr>
          <w:rFonts w:ascii="Times New Roman" w:eastAsia="Times New Roman" w:hAnsi="Times New Roman" w:cs="Times New Roman"/>
          <w:b/>
          <w:bCs/>
          <w:color w:val="000000" w:themeColor="text1"/>
          <w:sz w:val="28"/>
          <w:szCs w:val="28"/>
          <w:lang w:eastAsia="ru-RU"/>
        </w:rPr>
        <w:t>№</w:t>
      </w:r>
      <w:r w:rsidR="00A079C2">
        <w:rPr>
          <w:rFonts w:ascii="Times New Roman" w:eastAsia="Times New Roman" w:hAnsi="Times New Roman" w:cs="Times New Roman"/>
          <w:b/>
          <w:bCs/>
          <w:color w:val="000000" w:themeColor="text1"/>
          <w:sz w:val="28"/>
          <w:szCs w:val="28"/>
          <w:lang w:eastAsia="ru-RU"/>
        </w:rPr>
        <w:t xml:space="preserve"> </w:t>
      </w:r>
      <w:r w:rsidR="00583C62">
        <w:rPr>
          <w:rFonts w:ascii="Times New Roman" w:eastAsia="Times New Roman" w:hAnsi="Times New Roman" w:cs="Times New Roman"/>
          <w:b/>
          <w:bCs/>
          <w:color w:val="000000" w:themeColor="text1"/>
          <w:sz w:val="28"/>
          <w:szCs w:val="28"/>
          <w:lang w:eastAsia="ru-RU"/>
        </w:rPr>
        <w:t>___</w:t>
      </w:r>
      <w:r w:rsidR="006030F6">
        <w:rPr>
          <w:rFonts w:ascii="Times New Roman" w:eastAsia="Times New Roman" w:hAnsi="Times New Roman" w:cs="Times New Roman"/>
          <w:b/>
          <w:bCs/>
          <w:color w:val="000000" w:themeColor="text1"/>
          <w:sz w:val="28"/>
          <w:szCs w:val="28"/>
          <w:lang w:eastAsia="ru-RU"/>
        </w:rPr>
        <w:t xml:space="preserve"> </w:t>
      </w:r>
      <w:r w:rsidR="004847EE" w:rsidRPr="00887847">
        <w:rPr>
          <w:rFonts w:ascii="Times New Roman" w:eastAsia="Times New Roman" w:hAnsi="Times New Roman" w:cs="Times New Roman"/>
          <w:b/>
          <w:bCs/>
          <w:color w:val="000000" w:themeColor="text1"/>
          <w:sz w:val="28"/>
          <w:szCs w:val="28"/>
          <w:lang w:eastAsia="ru-RU"/>
        </w:rPr>
        <w:t>от «</w:t>
      </w:r>
      <w:r w:rsidR="00583C62">
        <w:rPr>
          <w:rFonts w:ascii="Times New Roman" w:eastAsia="Times New Roman" w:hAnsi="Times New Roman" w:cs="Times New Roman"/>
          <w:b/>
          <w:bCs/>
          <w:color w:val="000000" w:themeColor="text1"/>
          <w:sz w:val="28"/>
          <w:szCs w:val="28"/>
          <w:lang w:eastAsia="ru-RU"/>
        </w:rPr>
        <w:t>__</w:t>
      </w:r>
      <w:r w:rsidR="006030F6">
        <w:rPr>
          <w:rFonts w:ascii="Times New Roman" w:eastAsia="Times New Roman" w:hAnsi="Times New Roman" w:cs="Times New Roman"/>
          <w:b/>
          <w:bCs/>
          <w:color w:val="000000" w:themeColor="text1"/>
          <w:sz w:val="28"/>
          <w:szCs w:val="28"/>
          <w:lang w:eastAsia="ru-RU"/>
        </w:rPr>
        <w:t xml:space="preserve">» </w:t>
      </w:r>
      <w:r w:rsidR="00583C62">
        <w:rPr>
          <w:rFonts w:ascii="Times New Roman" w:eastAsia="Times New Roman" w:hAnsi="Times New Roman" w:cs="Times New Roman"/>
          <w:b/>
          <w:bCs/>
          <w:color w:val="000000" w:themeColor="text1"/>
          <w:sz w:val="28"/>
          <w:szCs w:val="28"/>
          <w:lang w:eastAsia="ru-RU"/>
        </w:rPr>
        <w:t>________</w:t>
      </w:r>
      <w:proofErr w:type="gramStart"/>
      <w:r w:rsidR="00583C62">
        <w:rPr>
          <w:rFonts w:ascii="Times New Roman" w:eastAsia="Times New Roman" w:hAnsi="Times New Roman" w:cs="Times New Roman"/>
          <w:b/>
          <w:bCs/>
          <w:color w:val="000000" w:themeColor="text1"/>
          <w:sz w:val="28"/>
          <w:szCs w:val="28"/>
          <w:lang w:eastAsia="ru-RU"/>
        </w:rPr>
        <w:t>_</w:t>
      </w:r>
      <w:r w:rsidR="000700E9">
        <w:rPr>
          <w:rFonts w:ascii="Times New Roman" w:eastAsia="Times New Roman" w:hAnsi="Times New Roman" w:cs="Times New Roman"/>
          <w:b/>
          <w:bCs/>
          <w:color w:val="000000" w:themeColor="text1"/>
          <w:sz w:val="28"/>
          <w:szCs w:val="28"/>
          <w:lang w:eastAsia="ru-RU"/>
        </w:rPr>
        <w:t xml:space="preserve"> </w:t>
      </w:r>
      <w:r w:rsidR="004847EE" w:rsidRPr="00887847">
        <w:rPr>
          <w:rFonts w:ascii="Times New Roman" w:eastAsia="Times New Roman" w:hAnsi="Times New Roman" w:cs="Times New Roman"/>
          <w:b/>
          <w:bCs/>
          <w:color w:val="000000" w:themeColor="text1"/>
          <w:sz w:val="28"/>
          <w:szCs w:val="28"/>
          <w:lang w:eastAsia="ru-RU"/>
        </w:rPr>
        <w:t xml:space="preserve"> 201</w:t>
      </w:r>
      <w:r w:rsidR="00583C62">
        <w:rPr>
          <w:rFonts w:ascii="Times New Roman" w:eastAsia="Times New Roman" w:hAnsi="Times New Roman" w:cs="Times New Roman"/>
          <w:b/>
          <w:bCs/>
          <w:color w:val="000000" w:themeColor="text1"/>
          <w:sz w:val="28"/>
          <w:szCs w:val="28"/>
          <w:lang w:eastAsia="ru-RU"/>
        </w:rPr>
        <w:t>7</w:t>
      </w:r>
      <w:proofErr w:type="gramEnd"/>
      <w:r w:rsidR="004847EE" w:rsidRPr="00887847">
        <w:rPr>
          <w:rFonts w:ascii="Times New Roman" w:eastAsia="Times New Roman" w:hAnsi="Times New Roman" w:cs="Times New Roman"/>
          <w:b/>
          <w:bCs/>
          <w:color w:val="000000" w:themeColor="text1"/>
          <w:sz w:val="28"/>
          <w:szCs w:val="28"/>
          <w:lang w:eastAsia="ru-RU"/>
        </w:rPr>
        <w:t xml:space="preserve"> года.</w:t>
      </w:r>
    </w:p>
    <w:p w:rsidR="00757C12" w:rsidRPr="00887847" w:rsidRDefault="00757C12" w:rsidP="00887847">
      <w:pPr>
        <w:spacing w:after="0" w:line="240" w:lineRule="auto"/>
        <w:jc w:val="center"/>
        <w:rPr>
          <w:rFonts w:ascii="Times New Roman" w:eastAsia="Times New Roman" w:hAnsi="Times New Roman" w:cs="Times New Roman"/>
          <w:b/>
          <w:bCs/>
          <w:color w:val="000000" w:themeColor="text1"/>
          <w:sz w:val="28"/>
          <w:szCs w:val="28"/>
          <w:lang w:eastAsia="ru-RU"/>
        </w:rPr>
      </w:pPr>
    </w:p>
    <w:p w:rsidR="00993470" w:rsidRDefault="00993470" w:rsidP="00993470">
      <w:pPr>
        <w:spacing w:after="0" w:line="240" w:lineRule="auto"/>
        <w:jc w:val="center"/>
        <w:rPr>
          <w:rFonts w:ascii="Times New Roman" w:eastAsia="Times New Roman" w:hAnsi="Times New Roman" w:cs="Times New Roman"/>
          <w:b/>
          <w:bCs/>
          <w:sz w:val="28"/>
          <w:szCs w:val="28"/>
          <w:lang w:eastAsia="ru-RU"/>
        </w:rPr>
      </w:pPr>
      <w:r w:rsidRPr="00887847">
        <w:rPr>
          <w:rFonts w:ascii="Times New Roman" w:eastAsia="Times New Roman" w:hAnsi="Times New Roman" w:cs="Times New Roman"/>
          <w:b/>
          <w:bCs/>
          <w:color w:val="000000" w:themeColor="text1"/>
          <w:sz w:val="28"/>
          <w:szCs w:val="28"/>
          <w:lang w:eastAsia="ru-RU"/>
        </w:rPr>
        <w:t xml:space="preserve">Техническая </w:t>
      </w:r>
      <w:r w:rsidRPr="00887847">
        <w:rPr>
          <w:rFonts w:ascii="Times New Roman" w:eastAsia="Times New Roman" w:hAnsi="Times New Roman" w:cs="Times New Roman"/>
          <w:b/>
          <w:bCs/>
          <w:sz w:val="28"/>
          <w:szCs w:val="28"/>
          <w:lang w:eastAsia="ru-RU"/>
        </w:rPr>
        <w:t xml:space="preserve">спецификация </w:t>
      </w:r>
    </w:p>
    <w:p w:rsidR="00993470" w:rsidRPr="00155591" w:rsidRDefault="00993470" w:rsidP="00993470">
      <w:pPr>
        <w:tabs>
          <w:tab w:val="left" w:pos="426"/>
        </w:tabs>
        <w:spacing w:after="0" w:line="240" w:lineRule="auto"/>
        <w:rPr>
          <w:rFonts w:ascii="Times New Roman" w:eastAsia="Calibri" w:hAnsi="Times New Roman" w:cs="Times New Roman"/>
          <w:b/>
          <w:sz w:val="28"/>
          <w:szCs w:val="24"/>
          <w:lang w:val="kk-KZ"/>
        </w:rPr>
      </w:pPr>
    </w:p>
    <w:p w:rsidR="00993470" w:rsidRPr="00155591" w:rsidRDefault="00993470" w:rsidP="00993470">
      <w:pPr>
        <w:tabs>
          <w:tab w:val="left" w:pos="426"/>
        </w:tabs>
        <w:spacing w:after="0" w:line="240" w:lineRule="auto"/>
        <w:rPr>
          <w:rFonts w:ascii="Times New Roman" w:eastAsia="Calibri" w:hAnsi="Times New Roman" w:cs="Times New Roman"/>
          <w:b/>
          <w:sz w:val="28"/>
          <w:szCs w:val="24"/>
          <w:lang w:val="kk-KZ"/>
        </w:rPr>
      </w:pPr>
      <w:r w:rsidRPr="00155591">
        <w:rPr>
          <w:rFonts w:ascii="Times New Roman" w:eastAsia="Calibri" w:hAnsi="Times New Roman" w:cs="Times New Roman"/>
          <w:b/>
          <w:sz w:val="28"/>
          <w:szCs w:val="24"/>
          <w:lang w:val="kk-KZ"/>
        </w:rPr>
        <w:t xml:space="preserve">Наименование: </w:t>
      </w:r>
      <w:r w:rsidRPr="00155591">
        <w:rPr>
          <w:rFonts w:ascii="Times New Roman" w:eastAsia="Calibri" w:hAnsi="Times New Roman" w:cs="Times New Roman"/>
          <w:sz w:val="28"/>
          <w:szCs w:val="24"/>
          <w:lang w:val="kk-KZ"/>
        </w:rPr>
        <w:t>гербицид</w:t>
      </w:r>
    </w:p>
    <w:p w:rsidR="00993470" w:rsidRPr="00155591" w:rsidRDefault="00993470" w:rsidP="00993470">
      <w:pPr>
        <w:tabs>
          <w:tab w:val="left" w:pos="426"/>
        </w:tabs>
        <w:spacing w:after="0" w:line="240" w:lineRule="auto"/>
        <w:rPr>
          <w:rFonts w:ascii="Times New Roman" w:eastAsia="Calibri" w:hAnsi="Times New Roman" w:cs="Times New Roman"/>
          <w:b/>
          <w:sz w:val="28"/>
          <w:szCs w:val="24"/>
          <w:lang w:val="kk-KZ"/>
        </w:rPr>
      </w:pPr>
      <w:r w:rsidRPr="00155591">
        <w:rPr>
          <w:rFonts w:ascii="Times New Roman" w:eastAsia="Calibri" w:hAnsi="Times New Roman" w:cs="Times New Roman"/>
          <w:b/>
          <w:sz w:val="28"/>
          <w:szCs w:val="24"/>
          <w:lang w:val="kk-KZ"/>
        </w:rPr>
        <w:t xml:space="preserve">ЕНС ТРУ: </w:t>
      </w:r>
      <w:r w:rsidRPr="00155591">
        <w:rPr>
          <w:rFonts w:ascii="Times New Roman" w:eastAsia="Calibri" w:hAnsi="Times New Roman" w:cs="Times New Roman"/>
          <w:sz w:val="28"/>
          <w:szCs w:val="24"/>
          <w:lang w:val="kk-KZ"/>
        </w:rPr>
        <w:t>20.20.12.900.000.00.0112.000000000000</w:t>
      </w:r>
    </w:p>
    <w:p w:rsidR="00993470" w:rsidRPr="00155591" w:rsidRDefault="00993470" w:rsidP="00993470">
      <w:pPr>
        <w:tabs>
          <w:tab w:val="left" w:pos="426"/>
        </w:tabs>
        <w:spacing w:after="0" w:line="240" w:lineRule="auto"/>
        <w:jc w:val="center"/>
        <w:rPr>
          <w:rFonts w:ascii="Times New Roman" w:eastAsia="Calibri" w:hAnsi="Times New Roman" w:cs="Times New Roman"/>
          <w:b/>
          <w:sz w:val="28"/>
          <w:szCs w:val="24"/>
          <w:lang w:val="kk-KZ"/>
        </w:rPr>
      </w:pPr>
    </w:p>
    <w:p w:rsidR="00993470" w:rsidRPr="00155591" w:rsidRDefault="00993470" w:rsidP="00993470">
      <w:pPr>
        <w:tabs>
          <w:tab w:val="left" w:pos="426"/>
        </w:tabs>
        <w:spacing w:after="0" w:line="240" w:lineRule="auto"/>
        <w:rPr>
          <w:rFonts w:ascii="Times New Roman" w:eastAsia="Calibri" w:hAnsi="Times New Roman" w:cs="Times New Roman"/>
          <w:sz w:val="28"/>
          <w:szCs w:val="24"/>
        </w:rPr>
      </w:pPr>
      <w:r w:rsidRPr="00155591">
        <w:rPr>
          <w:rFonts w:ascii="Times New Roman" w:eastAsia="Times New Roman" w:hAnsi="Times New Roman" w:cs="Times New Roman"/>
          <w:b/>
          <w:bCs/>
          <w:sz w:val="28"/>
          <w:szCs w:val="28"/>
          <w:lang w:eastAsia="ru-RU"/>
        </w:rPr>
        <w:t>Содержание:</w:t>
      </w:r>
    </w:p>
    <w:p w:rsidR="00993470" w:rsidRPr="00155591" w:rsidRDefault="00993470" w:rsidP="00993470">
      <w:pPr>
        <w:numPr>
          <w:ilvl w:val="0"/>
          <w:numId w:val="17"/>
        </w:numPr>
        <w:tabs>
          <w:tab w:val="left" w:pos="426"/>
        </w:tabs>
        <w:spacing w:after="0" w:line="240" w:lineRule="auto"/>
        <w:ind w:left="0" w:firstLine="0"/>
        <w:contextualSpacing/>
        <w:jc w:val="both"/>
        <w:rPr>
          <w:rFonts w:ascii="Times New Roman" w:eastAsia="Times New Roman" w:hAnsi="Times New Roman" w:cs="Times New Roman"/>
          <w:bCs/>
          <w:sz w:val="28"/>
          <w:szCs w:val="28"/>
          <w:lang w:eastAsia="ru-RU"/>
        </w:rPr>
      </w:pPr>
      <w:proofErr w:type="spellStart"/>
      <w:r w:rsidRPr="00155591">
        <w:rPr>
          <w:rFonts w:ascii="Times New Roman" w:eastAsia="Times New Roman" w:hAnsi="Times New Roman" w:cs="Times New Roman"/>
          <w:bCs/>
          <w:sz w:val="28"/>
          <w:szCs w:val="28"/>
          <w:lang w:eastAsia="ru-RU"/>
        </w:rPr>
        <w:t>глифосат</w:t>
      </w:r>
      <w:proofErr w:type="spellEnd"/>
      <w:r w:rsidRPr="00155591">
        <w:rPr>
          <w:rFonts w:ascii="Times New Roman" w:eastAsia="Times New Roman" w:hAnsi="Times New Roman" w:cs="Times New Roman"/>
          <w:bCs/>
          <w:sz w:val="28"/>
          <w:szCs w:val="28"/>
          <w:lang w:eastAsia="ru-RU"/>
        </w:rPr>
        <w:t xml:space="preserve"> водорастворимый сплошного действия, уничтожающий однолетние и многолетние злаковые и двудольные сорняки и нежелательную древесно-кустарниковую растительность.</w:t>
      </w:r>
    </w:p>
    <w:p w:rsidR="00993470" w:rsidRPr="00155591" w:rsidRDefault="00993470" w:rsidP="00993470">
      <w:pPr>
        <w:numPr>
          <w:ilvl w:val="0"/>
          <w:numId w:val="17"/>
        </w:numPr>
        <w:tabs>
          <w:tab w:val="left" w:pos="426"/>
        </w:tabs>
        <w:spacing w:after="0" w:line="240" w:lineRule="auto"/>
        <w:ind w:left="0" w:firstLine="0"/>
        <w:contextualSpacing/>
        <w:jc w:val="both"/>
        <w:rPr>
          <w:rFonts w:ascii="Times New Roman" w:eastAsia="Times New Roman" w:hAnsi="Times New Roman" w:cs="Times New Roman"/>
          <w:bCs/>
          <w:sz w:val="28"/>
          <w:szCs w:val="28"/>
          <w:lang w:eastAsia="ru-RU"/>
        </w:rPr>
      </w:pPr>
      <w:r w:rsidRPr="00155591">
        <w:rPr>
          <w:rFonts w:ascii="Times New Roman" w:eastAsia="Times New Roman" w:hAnsi="Times New Roman" w:cs="Times New Roman"/>
          <w:bCs/>
          <w:sz w:val="28"/>
          <w:szCs w:val="28"/>
          <w:lang w:eastAsia="ru-RU"/>
        </w:rPr>
        <w:t xml:space="preserve">36% действующего вещества </w:t>
      </w:r>
      <w:proofErr w:type="spellStart"/>
      <w:r w:rsidRPr="00155591">
        <w:rPr>
          <w:rFonts w:ascii="Times New Roman" w:eastAsia="Times New Roman" w:hAnsi="Times New Roman" w:cs="Times New Roman"/>
          <w:bCs/>
          <w:sz w:val="28"/>
          <w:szCs w:val="28"/>
          <w:lang w:eastAsia="ru-RU"/>
        </w:rPr>
        <w:t>глифосата</w:t>
      </w:r>
      <w:proofErr w:type="spellEnd"/>
      <w:r w:rsidRPr="00155591">
        <w:rPr>
          <w:rFonts w:ascii="Times New Roman" w:eastAsia="Times New Roman" w:hAnsi="Times New Roman" w:cs="Times New Roman"/>
          <w:bCs/>
          <w:sz w:val="28"/>
          <w:szCs w:val="28"/>
          <w:lang w:eastAsia="ru-RU"/>
        </w:rPr>
        <w:t xml:space="preserve"> по кислоте или 48% по соли.</w:t>
      </w:r>
    </w:p>
    <w:p w:rsidR="00993470" w:rsidRPr="00155591" w:rsidRDefault="00993470" w:rsidP="00993470">
      <w:pPr>
        <w:tabs>
          <w:tab w:val="left" w:pos="426"/>
        </w:tabs>
        <w:spacing w:after="0" w:line="240" w:lineRule="auto"/>
        <w:jc w:val="both"/>
        <w:rPr>
          <w:rFonts w:ascii="Times New Roman" w:eastAsia="Times New Roman" w:hAnsi="Times New Roman" w:cs="Times New Roman"/>
          <w:b/>
          <w:bCs/>
          <w:sz w:val="28"/>
          <w:szCs w:val="28"/>
          <w:lang w:eastAsia="ru-RU"/>
        </w:rPr>
      </w:pPr>
    </w:p>
    <w:p w:rsidR="00993470" w:rsidRPr="00155591" w:rsidRDefault="00993470" w:rsidP="00993470">
      <w:pPr>
        <w:tabs>
          <w:tab w:val="left" w:pos="426"/>
        </w:tabs>
        <w:spacing w:after="0" w:line="240" w:lineRule="auto"/>
        <w:jc w:val="both"/>
        <w:rPr>
          <w:rFonts w:ascii="Times New Roman" w:eastAsia="Times New Roman" w:hAnsi="Times New Roman" w:cs="Times New Roman"/>
          <w:bCs/>
          <w:sz w:val="28"/>
          <w:szCs w:val="28"/>
          <w:lang w:eastAsia="ru-RU"/>
        </w:rPr>
      </w:pPr>
      <w:r w:rsidRPr="00155591">
        <w:rPr>
          <w:rFonts w:ascii="Times New Roman" w:eastAsia="Times New Roman" w:hAnsi="Times New Roman" w:cs="Times New Roman"/>
          <w:bCs/>
          <w:sz w:val="28"/>
          <w:szCs w:val="28"/>
          <w:lang w:eastAsia="ru-RU"/>
        </w:rPr>
        <w:t xml:space="preserve">Гербицид должен быть </w:t>
      </w:r>
      <w:proofErr w:type="spellStart"/>
      <w:r w:rsidRPr="00155591">
        <w:rPr>
          <w:rFonts w:ascii="Times New Roman" w:eastAsia="Times New Roman" w:hAnsi="Times New Roman" w:cs="Times New Roman"/>
          <w:bCs/>
          <w:sz w:val="28"/>
          <w:szCs w:val="28"/>
          <w:lang w:eastAsia="ru-RU"/>
        </w:rPr>
        <w:t>малотоксичен</w:t>
      </w:r>
      <w:proofErr w:type="spellEnd"/>
      <w:r w:rsidRPr="00155591">
        <w:rPr>
          <w:rFonts w:ascii="Times New Roman" w:eastAsia="Times New Roman" w:hAnsi="Times New Roman" w:cs="Times New Roman"/>
          <w:bCs/>
          <w:sz w:val="28"/>
          <w:szCs w:val="28"/>
          <w:lang w:eastAsia="ru-RU"/>
        </w:rPr>
        <w:t xml:space="preserve"> для теплокровных животных, пчел, рыв, почвенных организмов и другой фауны. Не проникает в растения через почву. Быстро разлагается на природные компоненты.</w:t>
      </w:r>
    </w:p>
    <w:p w:rsidR="00993470" w:rsidRPr="00155591" w:rsidRDefault="00993470" w:rsidP="00993470">
      <w:pPr>
        <w:tabs>
          <w:tab w:val="left" w:pos="426"/>
        </w:tabs>
        <w:spacing w:after="0" w:line="240" w:lineRule="auto"/>
        <w:jc w:val="both"/>
        <w:rPr>
          <w:rFonts w:ascii="Times New Roman" w:eastAsia="Times New Roman" w:hAnsi="Times New Roman" w:cs="Times New Roman"/>
          <w:bCs/>
          <w:sz w:val="28"/>
          <w:szCs w:val="28"/>
          <w:lang w:eastAsia="ru-RU"/>
        </w:rPr>
      </w:pPr>
    </w:p>
    <w:p w:rsidR="00993470" w:rsidRPr="00155591" w:rsidRDefault="00993470" w:rsidP="00993470">
      <w:pPr>
        <w:tabs>
          <w:tab w:val="left" w:pos="426"/>
        </w:tabs>
        <w:spacing w:after="0" w:line="240" w:lineRule="auto"/>
        <w:jc w:val="both"/>
        <w:rPr>
          <w:rFonts w:ascii="Times New Roman" w:eastAsia="Times New Roman" w:hAnsi="Times New Roman" w:cs="Times New Roman"/>
          <w:bCs/>
          <w:sz w:val="28"/>
          <w:szCs w:val="28"/>
          <w:lang w:eastAsia="ru-RU"/>
        </w:rPr>
      </w:pPr>
      <w:r w:rsidRPr="00155591">
        <w:rPr>
          <w:rFonts w:ascii="Times New Roman" w:eastAsia="Times New Roman" w:hAnsi="Times New Roman" w:cs="Times New Roman"/>
          <w:bCs/>
          <w:sz w:val="28"/>
          <w:szCs w:val="28"/>
          <w:lang w:eastAsia="ru-RU"/>
        </w:rPr>
        <w:t>Применение гербицида возможно при любых</w:t>
      </w:r>
      <w:r w:rsidRPr="00155591">
        <w:rPr>
          <w:rFonts w:ascii="Arial" w:eastAsia="Calibri" w:hAnsi="Arial" w:cs="Arial"/>
          <w:color w:val="000000"/>
          <w:sz w:val="20"/>
          <w:szCs w:val="20"/>
          <w:shd w:val="clear" w:color="auto" w:fill="FFFFFF"/>
        </w:rPr>
        <w:t xml:space="preserve"> </w:t>
      </w:r>
      <w:r w:rsidRPr="00155591">
        <w:rPr>
          <w:rFonts w:ascii="Times New Roman" w:eastAsia="Times New Roman" w:hAnsi="Times New Roman" w:cs="Times New Roman"/>
          <w:bCs/>
          <w:sz w:val="28"/>
          <w:szCs w:val="28"/>
          <w:lang w:eastAsia="ru-RU"/>
        </w:rPr>
        <w:t>плюсовых температурах.</w:t>
      </w:r>
    </w:p>
    <w:p w:rsidR="00993470" w:rsidRPr="00155591" w:rsidRDefault="00993470" w:rsidP="00993470">
      <w:pPr>
        <w:tabs>
          <w:tab w:val="left" w:pos="426"/>
        </w:tabs>
        <w:spacing w:after="0" w:line="240" w:lineRule="auto"/>
        <w:jc w:val="both"/>
        <w:rPr>
          <w:rFonts w:ascii="Times New Roman" w:eastAsia="Times New Roman" w:hAnsi="Times New Roman" w:cs="Times New Roman"/>
          <w:bCs/>
          <w:sz w:val="28"/>
          <w:szCs w:val="28"/>
          <w:lang w:eastAsia="ru-RU"/>
        </w:rPr>
      </w:pPr>
    </w:p>
    <w:p w:rsidR="00993470" w:rsidRPr="00155591" w:rsidRDefault="00993470" w:rsidP="00993470">
      <w:pPr>
        <w:tabs>
          <w:tab w:val="left" w:pos="426"/>
        </w:tabs>
        <w:spacing w:after="0" w:line="240" w:lineRule="auto"/>
        <w:jc w:val="both"/>
        <w:rPr>
          <w:rFonts w:ascii="Times New Roman" w:eastAsia="Times New Roman" w:hAnsi="Times New Roman" w:cs="Times New Roman"/>
          <w:bCs/>
          <w:sz w:val="28"/>
          <w:szCs w:val="28"/>
          <w:lang w:eastAsia="ru-RU"/>
        </w:rPr>
      </w:pPr>
      <w:r w:rsidRPr="00155591">
        <w:rPr>
          <w:rFonts w:ascii="Times New Roman" w:eastAsia="Times New Roman" w:hAnsi="Times New Roman" w:cs="Times New Roman"/>
          <w:b/>
          <w:bCs/>
          <w:sz w:val="28"/>
          <w:szCs w:val="28"/>
          <w:lang w:eastAsia="ru-RU"/>
        </w:rPr>
        <w:t>Год выпуска</w:t>
      </w:r>
      <w:r w:rsidRPr="00155591">
        <w:rPr>
          <w:rFonts w:ascii="Times New Roman" w:eastAsia="Times New Roman" w:hAnsi="Times New Roman" w:cs="Times New Roman"/>
          <w:bCs/>
          <w:sz w:val="28"/>
          <w:szCs w:val="28"/>
          <w:lang w:eastAsia="ru-RU"/>
        </w:rPr>
        <w:t xml:space="preserve"> – не ранее 2016 года</w:t>
      </w:r>
    </w:p>
    <w:p w:rsidR="00993470" w:rsidRPr="00155591" w:rsidRDefault="00993470" w:rsidP="00993470">
      <w:pPr>
        <w:tabs>
          <w:tab w:val="left" w:pos="426"/>
        </w:tabs>
        <w:spacing w:after="0" w:line="240" w:lineRule="auto"/>
        <w:jc w:val="both"/>
        <w:rPr>
          <w:rFonts w:ascii="Times New Roman" w:eastAsia="Times New Roman" w:hAnsi="Times New Roman" w:cs="Times New Roman"/>
          <w:bCs/>
          <w:sz w:val="28"/>
          <w:szCs w:val="28"/>
          <w:lang w:eastAsia="ru-RU"/>
        </w:rPr>
      </w:pPr>
      <w:r w:rsidRPr="00155591">
        <w:rPr>
          <w:rFonts w:ascii="Times New Roman" w:eastAsia="Times New Roman" w:hAnsi="Times New Roman" w:cs="Times New Roman"/>
          <w:b/>
          <w:bCs/>
          <w:sz w:val="28"/>
          <w:szCs w:val="28"/>
          <w:lang w:eastAsia="ru-RU"/>
        </w:rPr>
        <w:t>Объем</w:t>
      </w:r>
      <w:r w:rsidRPr="00155591">
        <w:rPr>
          <w:rFonts w:ascii="Times New Roman" w:eastAsia="Times New Roman" w:hAnsi="Times New Roman" w:cs="Times New Roman"/>
          <w:bCs/>
          <w:sz w:val="28"/>
          <w:szCs w:val="28"/>
          <w:lang w:eastAsia="ru-RU"/>
        </w:rPr>
        <w:t xml:space="preserve"> - упаковка 20 литр (куб. </w:t>
      </w:r>
      <w:proofErr w:type="spellStart"/>
      <w:r w:rsidRPr="00155591">
        <w:rPr>
          <w:rFonts w:ascii="Times New Roman" w:eastAsia="Times New Roman" w:hAnsi="Times New Roman" w:cs="Times New Roman"/>
          <w:bCs/>
          <w:sz w:val="28"/>
          <w:szCs w:val="28"/>
          <w:lang w:eastAsia="ru-RU"/>
        </w:rPr>
        <w:t>дм</w:t>
      </w:r>
      <w:proofErr w:type="spellEnd"/>
      <w:r w:rsidRPr="00155591">
        <w:rPr>
          <w:rFonts w:ascii="Times New Roman" w:eastAsia="Times New Roman" w:hAnsi="Times New Roman" w:cs="Times New Roman"/>
          <w:bCs/>
          <w:sz w:val="28"/>
          <w:szCs w:val="28"/>
          <w:lang w:eastAsia="ru-RU"/>
        </w:rPr>
        <w:t>.)</w:t>
      </w:r>
    </w:p>
    <w:p w:rsidR="00993470" w:rsidRPr="00155591" w:rsidRDefault="00993470" w:rsidP="00993470">
      <w:pPr>
        <w:tabs>
          <w:tab w:val="left" w:pos="426"/>
        </w:tabs>
        <w:spacing w:after="0" w:line="240" w:lineRule="auto"/>
        <w:jc w:val="both"/>
        <w:rPr>
          <w:rFonts w:ascii="Times New Roman" w:eastAsia="Calibri" w:hAnsi="Times New Roman" w:cs="Times New Roman"/>
          <w:b/>
          <w:sz w:val="28"/>
          <w:szCs w:val="24"/>
        </w:rPr>
      </w:pPr>
    </w:p>
    <w:tbl>
      <w:tblPr>
        <w:tblStyle w:val="a3"/>
        <w:tblW w:w="0" w:type="auto"/>
        <w:tblLook w:val="04A0" w:firstRow="1" w:lastRow="0" w:firstColumn="1" w:lastColumn="0" w:noHBand="0" w:noVBand="1"/>
      </w:tblPr>
      <w:tblGrid>
        <w:gridCol w:w="2336"/>
        <w:gridCol w:w="1770"/>
        <w:gridCol w:w="2902"/>
        <w:gridCol w:w="2337"/>
      </w:tblGrid>
      <w:tr w:rsidR="00993470" w:rsidRPr="00155591" w:rsidTr="00024084">
        <w:tc>
          <w:tcPr>
            <w:tcW w:w="2336" w:type="dxa"/>
          </w:tcPr>
          <w:p w:rsidR="00993470" w:rsidRPr="00155591" w:rsidRDefault="00993470" w:rsidP="00024084">
            <w:pPr>
              <w:tabs>
                <w:tab w:val="left" w:pos="426"/>
              </w:tabs>
              <w:jc w:val="both"/>
              <w:rPr>
                <w:rFonts w:ascii="Times New Roman" w:eastAsia="Calibri" w:hAnsi="Times New Roman" w:cs="Times New Roman"/>
                <w:b/>
                <w:sz w:val="28"/>
                <w:szCs w:val="24"/>
              </w:rPr>
            </w:pPr>
            <w:r w:rsidRPr="00155591">
              <w:rPr>
                <w:rFonts w:ascii="Times New Roman" w:eastAsia="Calibri" w:hAnsi="Times New Roman" w:cs="Times New Roman"/>
                <w:b/>
                <w:sz w:val="28"/>
                <w:szCs w:val="24"/>
              </w:rPr>
              <w:t>Наименование</w:t>
            </w:r>
          </w:p>
        </w:tc>
        <w:tc>
          <w:tcPr>
            <w:tcW w:w="1770" w:type="dxa"/>
          </w:tcPr>
          <w:p w:rsidR="00993470" w:rsidRPr="00155591" w:rsidRDefault="00993470" w:rsidP="00024084">
            <w:pPr>
              <w:tabs>
                <w:tab w:val="left" w:pos="426"/>
              </w:tabs>
              <w:jc w:val="both"/>
              <w:rPr>
                <w:rFonts w:ascii="Times New Roman" w:eastAsia="Calibri" w:hAnsi="Times New Roman" w:cs="Times New Roman"/>
                <w:b/>
                <w:sz w:val="28"/>
                <w:szCs w:val="24"/>
              </w:rPr>
            </w:pPr>
            <w:r w:rsidRPr="00155591">
              <w:rPr>
                <w:rFonts w:ascii="Times New Roman" w:eastAsia="Calibri" w:hAnsi="Times New Roman" w:cs="Times New Roman"/>
                <w:b/>
                <w:bCs/>
                <w:sz w:val="28"/>
                <w:szCs w:val="24"/>
              </w:rPr>
              <w:t>Количество</w:t>
            </w:r>
          </w:p>
        </w:tc>
        <w:tc>
          <w:tcPr>
            <w:tcW w:w="2902" w:type="dxa"/>
          </w:tcPr>
          <w:p w:rsidR="00993470" w:rsidRPr="00155591" w:rsidRDefault="00993470" w:rsidP="00024084">
            <w:pPr>
              <w:tabs>
                <w:tab w:val="left" w:pos="426"/>
              </w:tabs>
              <w:jc w:val="center"/>
              <w:rPr>
                <w:rFonts w:ascii="Times New Roman" w:eastAsia="Calibri" w:hAnsi="Times New Roman" w:cs="Times New Roman"/>
                <w:b/>
                <w:bCs/>
                <w:sz w:val="28"/>
                <w:szCs w:val="24"/>
              </w:rPr>
            </w:pPr>
            <w:r w:rsidRPr="00155591">
              <w:rPr>
                <w:rFonts w:ascii="Times New Roman" w:eastAsia="Calibri" w:hAnsi="Times New Roman" w:cs="Times New Roman"/>
                <w:b/>
                <w:bCs/>
                <w:sz w:val="28"/>
                <w:szCs w:val="24"/>
              </w:rPr>
              <w:t>Цена за ед. без НДС</w:t>
            </w:r>
          </w:p>
        </w:tc>
        <w:tc>
          <w:tcPr>
            <w:tcW w:w="2337" w:type="dxa"/>
          </w:tcPr>
          <w:p w:rsidR="00993470" w:rsidRPr="00155591" w:rsidRDefault="00993470" w:rsidP="00024084">
            <w:pPr>
              <w:tabs>
                <w:tab w:val="left" w:pos="426"/>
              </w:tabs>
              <w:jc w:val="both"/>
              <w:rPr>
                <w:rFonts w:ascii="Times New Roman" w:eastAsia="Calibri" w:hAnsi="Times New Roman" w:cs="Times New Roman"/>
                <w:b/>
                <w:sz w:val="28"/>
                <w:szCs w:val="24"/>
              </w:rPr>
            </w:pPr>
            <w:r w:rsidRPr="00155591">
              <w:rPr>
                <w:rFonts w:ascii="Times New Roman" w:eastAsia="Calibri" w:hAnsi="Times New Roman" w:cs="Times New Roman"/>
                <w:b/>
                <w:sz w:val="28"/>
                <w:szCs w:val="24"/>
              </w:rPr>
              <w:t>Сумма без НДС</w:t>
            </w:r>
          </w:p>
        </w:tc>
      </w:tr>
      <w:tr w:rsidR="00993470" w:rsidRPr="00155591" w:rsidTr="00024084">
        <w:trPr>
          <w:trHeight w:val="503"/>
        </w:trPr>
        <w:tc>
          <w:tcPr>
            <w:tcW w:w="2336" w:type="dxa"/>
            <w:vAlign w:val="center"/>
          </w:tcPr>
          <w:p w:rsidR="00993470" w:rsidRPr="00155591" w:rsidRDefault="00993470" w:rsidP="00024084">
            <w:pPr>
              <w:tabs>
                <w:tab w:val="left" w:pos="426"/>
              </w:tabs>
              <w:jc w:val="center"/>
              <w:rPr>
                <w:rFonts w:ascii="Times New Roman" w:eastAsia="Calibri" w:hAnsi="Times New Roman" w:cs="Times New Roman"/>
                <w:sz w:val="28"/>
                <w:szCs w:val="24"/>
              </w:rPr>
            </w:pPr>
            <w:r w:rsidRPr="00155591">
              <w:rPr>
                <w:rFonts w:ascii="Times New Roman" w:eastAsia="Calibri" w:hAnsi="Times New Roman" w:cs="Times New Roman"/>
                <w:sz w:val="28"/>
                <w:szCs w:val="24"/>
              </w:rPr>
              <w:t>Гербицид</w:t>
            </w:r>
          </w:p>
        </w:tc>
        <w:tc>
          <w:tcPr>
            <w:tcW w:w="1770" w:type="dxa"/>
            <w:vAlign w:val="center"/>
          </w:tcPr>
          <w:p w:rsidR="00993470" w:rsidRPr="00155591" w:rsidRDefault="00993470" w:rsidP="00024084">
            <w:pPr>
              <w:tabs>
                <w:tab w:val="left" w:pos="426"/>
              </w:tabs>
              <w:jc w:val="center"/>
              <w:rPr>
                <w:rFonts w:ascii="Times New Roman" w:eastAsia="Calibri" w:hAnsi="Times New Roman" w:cs="Times New Roman"/>
                <w:sz w:val="28"/>
                <w:szCs w:val="24"/>
              </w:rPr>
            </w:pPr>
            <w:r w:rsidRPr="00155591">
              <w:rPr>
                <w:rFonts w:ascii="Times New Roman" w:eastAsia="Calibri" w:hAnsi="Times New Roman" w:cs="Times New Roman"/>
                <w:sz w:val="28"/>
                <w:szCs w:val="24"/>
              </w:rPr>
              <w:t>2</w:t>
            </w:r>
          </w:p>
        </w:tc>
        <w:tc>
          <w:tcPr>
            <w:tcW w:w="2902" w:type="dxa"/>
            <w:vAlign w:val="center"/>
          </w:tcPr>
          <w:p w:rsidR="00993470" w:rsidRPr="00155591" w:rsidRDefault="00993470" w:rsidP="00024084">
            <w:pPr>
              <w:ind w:firstLine="39"/>
              <w:jc w:val="center"/>
              <w:rPr>
                <w:rFonts w:ascii="Times New Roman" w:eastAsia="Calibri" w:hAnsi="Times New Roman" w:cs="Times New Roman"/>
                <w:sz w:val="28"/>
              </w:rPr>
            </w:pPr>
          </w:p>
        </w:tc>
        <w:tc>
          <w:tcPr>
            <w:tcW w:w="2337" w:type="dxa"/>
            <w:vAlign w:val="center"/>
          </w:tcPr>
          <w:p w:rsidR="00993470" w:rsidRPr="00155591" w:rsidRDefault="00993470" w:rsidP="00024084">
            <w:pPr>
              <w:jc w:val="center"/>
              <w:rPr>
                <w:rFonts w:ascii="Times New Roman" w:eastAsia="Calibri" w:hAnsi="Times New Roman" w:cs="Times New Roman"/>
                <w:sz w:val="28"/>
              </w:rPr>
            </w:pPr>
          </w:p>
        </w:tc>
      </w:tr>
    </w:tbl>
    <w:p w:rsidR="00993470" w:rsidRPr="00155591" w:rsidRDefault="00993470" w:rsidP="00993470">
      <w:pPr>
        <w:tabs>
          <w:tab w:val="left" w:pos="426"/>
        </w:tabs>
        <w:spacing w:after="0" w:line="240" w:lineRule="auto"/>
        <w:jc w:val="both"/>
        <w:rPr>
          <w:rFonts w:ascii="Times New Roman" w:eastAsia="Calibri" w:hAnsi="Times New Roman" w:cs="Times New Roman"/>
          <w:b/>
          <w:sz w:val="28"/>
          <w:szCs w:val="24"/>
        </w:rPr>
      </w:pPr>
    </w:p>
    <w:p w:rsidR="00993470" w:rsidRDefault="00993470" w:rsidP="00993470">
      <w:pPr>
        <w:spacing w:after="0" w:line="240" w:lineRule="auto"/>
        <w:jc w:val="center"/>
        <w:rPr>
          <w:rFonts w:ascii="Times New Roman" w:eastAsia="Times New Roman" w:hAnsi="Times New Roman" w:cs="Times New Roman"/>
          <w:b/>
          <w:bCs/>
          <w:color w:val="000000" w:themeColor="text1"/>
          <w:sz w:val="28"/>
          <w:szCs w:val="28"/>
          <w:lang w:eastAsia="ru-RU"/>
        </w:rPr>
      </w:pPr>
    </w:p>
    <w:p w:rsidR="005C4697" w:rsidRDefault="005C4697" w:rsidP="00887847">
      <w:pPr>
        <w:spacing w:after="0" w:line="240" w:lineRule="auto"/>
        <w:jc w:val="center"/>
        <w:rPr>
          <w:rFonts w:ascii="Times New Roman" w:eastAsia="Times New Roman" w:hAnsi="Times New Roman" w:cs="Times New Roman"/>
          <w:b/>
          <w:bCs/>
          <w:sz w:val="28"/>
          <w:szCs w:val="28"/>
          <w:lang w:eastAsia="ru-RU"/>
        </w:rPr>
      </w:pPr>
      <w:bookmarkStart w:id="8" w:name="_GoBack"/>
      <w:bookmarkEnd w:id="8"/>
    </w:p>
    <w:p w:rsidR="00A669E2" w:rsidRPr="00887847" w:rsidRDefault="00A669E2" w:rsidP="00887847">
      <w:pPr>
        <w:spacing w:after="0" w:line="240" w:lineRule="auto"/>
        <w:jc w:val="center"/>
        <w:rPr>
          <w:rFonts w:ascii="Times New Roman" w:eastAsia="Times New Roman" w:hAnsi="Times New Roman" w:cs="Times New Roman"/>
          <w:b/>
          <w:bCs/>
          <w:color w:val="000000" w:themeColor="text1"/>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076"/>
      </w:tblGrid>
      <w:tr w:rsidR="005A58D0" w:rsidTr="008C3FD3">
        <w:tc>
          <w:tcPr>
            <w:tcW w:w="7393" w:type="dxa"/>
          </w:tcPr>
          <w:p w:rsidR="005A58D0" w:rsidRDefault="005A58D0" w:rsidP="005A58D0">
            <w:pPr>
              <w:rPr>
                <w:rFonts w:ascii="Times New Roman" w:eastAsia="Times New Roman" w:hAnsi="Times New Roman" w:cs="Times New Roman"/>
                <w:b/>
                <w:bCs/>
                <w:color w:val="000000" w:themeColor="text1"/>
                <w:sz w:val="28"/>
                <w:szCs w:val="28"/>
                <w:lang w:val="kk-KZ" w:eastAsia="ru-RU"/>
              </w:rPr>
            </w:pPr>
            <w:r w:rsidRPr="00887847">
              <w:rPr>
                <w:rFonts w:ascii="Times New Roman" w:eastAsia="Times New Roman" w:hAnsi="Times New Roman" w:cs="Times New Roman"/>
                <w:b/>
                <w:bCs/>
                <w:color w:val="000000" w:themeColor="text1"/>
                <w:sz w:val="28"/>
                <w:szCs w:val="28"/>
                <w:lang w:val="kk-KZ" w:eastAsia="ru-RU"/>
              </w:rPr>
              <w:t>«ЗАКАЗЧИК»</w:t>
            </w:r>
          </w:p>
          <w:p w:rsidR="005A58D0" w:rsidRDefault="005A58D0" w:rsidP="00887847">
            <w:pPr>
              <w:rPr>
                <w:rFonts w:ascii="Times New Roman" w:eastAsia="Times New Roman" w:hAnsi="Times New Roman" w:cs="Times New Roman"/>
                <w:b/>
                <w:bCs/>
                <w:color w:val="000000" w:themeColor="text1"/>
                <w:sz w:val="28"/>
                <w:szCs w:val="28"/>
                <w:lang w:eastAsia="ru-RU"/>
              </w:rPr>
            </w:pPr>
          </w:p>
        </w:tc>
        <w:tc>
          <w:tcPr>
            <w:tcW w:w="7393" w:type="dxa"/>
          </w:tcPr>
          <w:p w:rsidR="005A58D0" w:rsidRDefault="005A58D0" w:rsidP="00887847">
            <w:pPr>
              <w:rPr>
                <w:rFonts w:ascii="Times New Roman" w:eastAsia="Times New Roman" w:hAnsi="Times New Roman" w:cs="Times New Roman"/>
                <w:b/>
                <w:bCs/>
                <w:color w:val="000000" w:themeColor="text1"/>
                <w:sz w:val="28"/>
                <w:szCs w:val="28"/>
                <w:lang w:eastAsia="ru-RU"/>
              </w:rPr>
            </w:pPr>
            <w:r w:rsidRPr="00887847">
              <w:rPr>
                <w:rFonts w:ascii="Times New Roman" w:eastAsia="Times New Roman" w:hAnsi="Times New Roman" w:cs="Times New Roman"/>
                <w:b/>
                <w:bCs/>
                <w:color w:val="000000" w:themeColor="text1"/>
                <w:sz w:val="28"/>
                <w:szCs w:val="28"/>
                <w:lang w:val="kk-KZ" w:eastAsia="ru-RU"/>
              </w:rPr>
              <w:t>«ПОСТАВЩИК»</w:t>
            </w:r>
          </w:p>
        </w:tc>
      </w:tr>
      <w:tr w:rsidR="005A58D0" w:rsidTr="008C3FD3">
        <w:tc>
          <w:tcPr>
            <w:tcW w:w="7393" w:type="dxa"/>
          </w:tcPr>
          <w:p w:rsidR="005A58D0" w:rsidRDefault="005A58D0" w:rsidP="005A58D0">
            <w:pPr>
              <w:rPr>
                <w:rFonts w:ascii="Times New Roman" w:eastAsia="Times New Roman" w:hAnsi="Times New Roman" w:cs="Times New Roman"/>
                <w:b/>
                <w:bCs/>
                <w:color w:val="000000" w:themeColor="text1"/>
                <w:sz w:val="28"/>
                <w:szCs w:val="28"/>
                <w:lang w:val="kk-KZ" w:eastAsia="ru-RU"/>
              </w:rPr>
            </w:pPr>
            <w:r w:rsidRPr="00887847">
              <w:rPr>
                <w:rFonts w:ascii="Times New Roman" w:eastAsia="Times New Roman" w:hAnsi="Times New Roman" w:cs="Times New Roman"/>
                <w:b/>
                <w:bCs/>
                <w:color w:val="000000" w:themeColor="text1"/>
                <w:sz w:val="28"/>
                <w:szCs w:val="28"/>
                <w:lang w:val="kk-KZ" w:eastAsia="ru-RU"/>
              </w:rPr>
              <w:t>___________________/Р.Конакбаев</w:t>
            </w:r>
          </w:p>
          <w:p w:rsidR="005A58D0" w:rsidRDefault="005A58D0" w:rsidP="005A58D0">
            <w:pP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val="kk-KZ" w:eastAsia="ru-RU"/>
              </w:rPr>
              <w:t>МП</w:t>
            </w:r>
          </w:p>
        </w:tc>
        <w:tc>
          <w:tcPr>
            <w:tcW w:w="7393" w:type="dxa"/>
          </w:tcPr>
          <w:p w:rsidR="005A58D0" w:rsidRPr="002839F8" w:rsidRDefault="005A58D0" w:rsidP="005A58D0">
            <w:pPr>
              <w:rPr>
                <w:rFonts w:ascii="Times New Roman" w:eastAsia="Times New Roman" w:hAnsi="Times New Roman" w:cs="Times New Roman"/>
                <w:b/>
                <w:color w:val="000000" w:themeColor="text1"/>
                <w:sz w:val="28"/>
                <w:szCs w:val="28"/>
                <w:lang w:eastAsia="ru-RU"/>
              </w:rPr>
            </w:pPr>
            <w:r w:rsidRPr="007D7949">
              <w:rPr>
                <w:rFonts w:ascii="Times New Roman" w:eastAsia="Times New Roman" w:hAnsi="Times New Roman" w:cs="Times New Roman"/>
                <w:b/>
                <w:sz w:val="28"/>
                <w:szCs w:val="28"/>
                <w:lang w:val="kk-KZ" w:eastAsia="ru-RU"/>
              </w:rPr>
              <w:t>_______________/</w:t>
            </w:r>
            <w:r w:rsidRPr="007D7949">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t>______________</w:t>
            </w:r>
          </w:p>
          <w:p w:rsidR="005A58D0" w:rsidRDefault="005A58D0" w:rsidP="005A58D0">
            <w:pP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sz w:val="28"/>
                <w:szCs w:val="28"/>
                <w:lang w:eastAsia="ru-RU"/>
              </w:rPr>
              <w:t>МП</w:t>
            </w:r>
          </w:p>
        </w:tc>
      </w:tr>
    </w:tbl>
    <w:p w:rsidR="001E7042" w:rsidRDefault="001E7042" w:rsidP="003828E5">
      <w:pPr>
        <w:spacing w:after="0" w:line="240" w:lineRule="auto"/>
        <w:rPr>
          <w:rFonts w:ascii="Times New Roman" w:eastAsia="Times New Roman" w:hAnsi="Times New Roman" w:cs="Times New Roman"/>
          <w:b/>
          <w:bCs/>
          <w:color w:val="000000" w:themeColor="text1"/>
          <w:sz w:val="28"/>
          <w:szCs w:val="28"/>
          <w:lang w:eastAsia="ru-RU"/>
        </w:rPr>
        <w:sectPr w:rsidR="001E7042" w:rsidSect="00993470">
          <w:pgSz w:w="11906" w:h="16838"/>
          <w:pgMar w:top="1134" w:right="851" w:bottom="1134" w:left="1701" w:header="709" w:footer="709" w:gutter="0"/>
          <w:cols w:space="708"/>
          <w:docGrid w:linePitch="360"/>
        </w:sectPr>
      </w:pPr>
    </w:p>
    <w:p w:rsidR="004847EE" w:rsidRPr="00DE56B4" w:rsidRDefault="00176E5A" w:rsidP="008C3FD3">
      <w:pPr>
        <w:spacing w:after="0" w:line="240" w:lineRule="auto"/>
        <w:rPr>
          <w:rFonts w:ascii="Times New Roman" w:eastAsia="Times New Roman" w:hAnsi="Times New Roman" w:cs="Times New Roman"/>
          <w:bCs/>
          <w:i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lastRenderedPageBreak/>
        <w:t xml:space="preserve">Приложение </w:t>
      </w:r>
      <w:r w:rsidR="007659A3" w:rsidRPr="00DE56B4">
        <w:rPr>
          <w:rFonts w:ascii="Times New Roman" w:eastAsia="Times New Roman" w:hAnsi="Times New Roman" w:cs="Times New Roman"/>
          <w:b/>
          <w:bCs/>
          <w:color w:val="000000" w:themeColor="text1"/>
          <w:sz w:val="16"/>
          <w:szCs w:val="16"/>
          <w:lang w:eastAsia="ru-RU"/>
        </w:rPr>
        <w:t>2</w:t>
      </w:r>
    </w:p>
    <w:p w:rsidR="007659A3" w:rsidRPr="00DE56B4" w:rsidRDefault="004847EE" w:rsidP="00887847">
      <w:pPr>
        <w:spacing w:after="0" w:line="240" w:lineRule="auto"/>
        <w:jc w:val="right"/>
        <w:rPr>
          <w:rFonts w:ascii="Times New Roman" w:eastAsia="Times New Roman" w:hAnsi="Times New Roman" w:cs="Times New Roman"/>
          <w:b/>
          <w:bCs/>
          <w:color w:val="000000" w:themeColor="text1"/>
          <w:sz w:val="16"/>
          <w:szCs w:val="16"/>
          <w:lang w:eastAsia="ru-RU"/>
        </w:rPr>
      </w:pPr>
      <w:r w:rsidRPr="00DE56B4">
        <w:rPr>
          <w:rFonts w:ascii="Times New Roman" w:eastAsia="Times New Roman" w:hAnsi="Times New Roman" w:cs="Times New Roman"/>
          <w:b/>
          <w:bCs/>
          <w:iCs/>
          <w:color w:val="000000" w:themeColor="text1"/>
          <w:sz w:val="16"/>
          <w:szCs w:val="16"/>
          <w:lang w:eastAsia="ru-RU"/>
        </w:rPr>
        <w:t xml:space="preserve">к Договору № </w:t>
      </w:r>
      <w:r w:rsidR="003828E5">
        <w:rPr>
          <w:rFonts w:ascii="Times New Roman" w:eastAsia="Times New Roman" w:hAnsi="Times New Roman" w:cs="Times New Roman"/>
          <w:b/>
          <w:bCs/>
          <w:iCs/>
          <w:color w:val="000000" w:themeColor="text1"/>
          <w:sz w:val="16"/>
          <w:szCs w:val="16"/>
          <w:lang w:eastAsia="ru-RU"/>
        </w:rPr>
        <w:t>___</w:t>
      </w:r>
      <w:r w:rsidRPr="00DE56B4">
        <w:rPr>
          <w:rFonts w:ascii="Times New Roman" w:eastAsia="Times New Roman" w:hAnsi="Times New Roman" w:cs="Times New Roman"/>
          <w:b/>
          <w:bCs/>
          <w:iCs/>
          <w:color w:val="000000" w:themeColor="text1"/>
          <w:sz w:val="16"/>
          <w:szCs w:val="16"/>
          <w:lang w:eastAsia="ru-RU"/>
        </w:rPr>
        <w:t xml:space="preserve"> от «</w:t>
      </w:r>
      <w:r w:rsidR="003828E5">
        <w:rPr>
          <w:rFonts w:ascii="Times New Roman" w:eastAsia="Times New Roman" w:hAnsi="Times New Roman" w:cs="Times New Roman"/>
          <w:b/>
          <w:bCs/>
          <w:iCs/>
          <w:color w:val="000000" w:themeColor="text1"/>
          <w:sz w:val="16"/>
          <w:szCs w:val="16"/>
          <w:lang w:eastAsia="ru-RU"/>
        </w:rPr>
        <w:t>__</w:t>
      </w:r>
      <w:r w:rsidRPr="00DE56B4">
        <w:rPr>
          <w:rFonts w:ascii="Times New Roman" w:eastAsia="Times New Roman" w:hAnsi="Times New Roman" w:cs="Times New Roman"/>
          <w:b/>
          <w:bCs/>
          <w:iCs/>
          <w:color w:val="000000" w:themeColor="text1"/>
          <w:sz w:val="16"/>
          <w:szCs w:val="16"/>
          <w:lang w:eastAsia="ru-RU"/>
        </w:rPr>
        <w:t xml:space="preserve">» </w:t>
      </w:r>
      <w:r w:rsidR="003828E5">
        <w:rPr>
          <w:rFonts w:ascii="Times New Roman" w:eastAsia="Times New Roman" w:hAnsi="Times New Roman" w:cs="Times New Roman"/>
          <w:b/>
          <w:bCs/>
          <w:iCs/>
          <w:color w:val="000000" w:themeColor="text1"/>
          <w:sz w:val="16"/>
          <w:szCs w:val="16"/>
          <w:lang w:eastAsia="ru-RU"/>
        </w:rPr>
        <w:t>_______</w:t>
      </w:r>
      <w:r w:rsidR="00DD221D">
        <w:rPr>
          <w:rFonts w:ascii="Times New Roman" w:eastAsia="Times New Roman" w:hAnsi="Times New Roman" w:cs="Times New Roman"/>
          <w:b/>
          <w:bCs/>
          <w:iCs/>
          <w:color w:val="000000" w:themeColor="text1"/>
          <w:sz w:val="16"/>
          <w:szCs w:val="16"/>
          <w:lang w:eastAsia="ru-RU"/>
        </w:rPr>
        <w:t xml:space="preserve"> </w:t>
      </w:r>
      <w:r w:rsidR="003828E5">
        <w:rPr>
          <w:rFonts w:ascii="Times New Roman" w:eastAsia="Times New Roman" w:hAnsi="Times New Roman" w:cs="Times New Roman"/>
          <w:b/>
          <w:bCs/>
          <w:iCs/>
          <w:color w:val="000000" w:themeColor="text1"/>
          <w:sz w:val="16"/>
          <w:szCs w:val="16"/>
          <w:lang w:eastAsia="ru-RU"/>
        </w:rPr>
        <w:t xml:space="preserve">2017 </w:t>
      </w:r>
      <w:r w:rsidRPr="00DE56B4">
        <w:rPr>
          <w:rFonts w:ascii="Times New Roman" w:eastAsia="Times New Roman" w:hAnsi="Times New Roman" w:cs="Times New Roman"/>
          <w:b/>
          <w:bCs/>
          <w:iCs/>
          <w:color w:val="000000" w:themeColor="text1"/>
          <w:sz w:val="16"/>
          <w:szCs w:val="16"/>
          <w:lang w:eastAsia="ru-RU"/>
        </w:rPr>
        <w:t>г</w:t>
      </w:r>
    </w:p>
    <w:p w:rsidR="007659A3" w:rsidRPr="00DE56B4" w:rsidRDefault="007659A3" w:rsidP="00887847">
      <w:pPr>
        <w:spacing w:after="0" w:line="240" w:lineRule="auto"/>
        <w:jc w:val="center"/>
        <w:rPr>
          <w:rFonts w:ascii="Times New Roman" w:eastAsia="Times New Roman" w:hAnsi="Times New Roman" w:cs="Times New Roman"/>
          <w:bCs/>
          <w:iCs/>
          <w:color w:val="000000" w:themeColor="text1"/>
          <w:sz w:val="16"/>
          <w:szCs w:val="16"/>
          <w:lang w:eastAsia="ru-RU"/>
        </w:rPr>
      </w:pPr>
      <w:r w:rsidRPr="00DE56B4">
        <w:rPr>
          <w:rFonts w:ascii="Times New Roman" w:eastAsia="Times New Roman" w:hAnsi="Times New Roman" w:cs="Times New Roman"/>
          <w:bCs/>
          <w:iCs/>
          <w:color w:val="000000" w:themeColor="text1"/>
          <w:sz w:val="16"/>
          <w:szCs w:val="16"/>
          <w:lang w:eastAsia="ru-RU"/>
        </w:rPr>
        <w:t>Отчетность по местному содержанию</w:t>
      </w:r>
    </w:p>
    <w:tbl>
      <w:tblPr>
        <w:tblW w:w="14988" w:type="dxa"/>
        <w:tblInd w:w="288" w:type="dxa"/>
        <w:tblLayout w:type="fixed"/>
        <w:tblLook w:val="0000" w:firstRow="0" w:lastRow="0" w:firstColumn="0" w:lastColumn="0" w:noHBand="0" w:noVBand="0"/>
      </w:tblPr>
      <w:tblGrid>
        <w:gridCol w:w="1096"/>
        <w:gridCol w:w="1042"/>
        <w:gridCol w:w="1603"/>
        <w:gridCol w:w="1782"/>
        <w:gridCol w:w="1425"/>
        <w:gridCol w:w="713"/>
        <w:gridCol w:w="1425"/>
        <w:gridCol w:w="1069"/>
        <w:gridCol w:w="891"/>
        <w:gridCol w:w="1247"/>
        <w:gridCol w:w="891"/>
        <w:gridCol w:w="1069"/>
        <w:gridCol w:w="735"/>
      </w:tblGrid>
      <w:tr w:rsidR="004847EE" w:rsidRPr="00DE56B4" w:rsidTr="004847EE">
        <w:trPr>
          <w:trHeight w:val="279"/>
        </w:trPr>
        <w:tc>
          <w:tcPr>
            <w:tcW w:w="1096"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 п/п</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Договора</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(m)</w:t>
            </w:r>
          </w:p>
        </w:tc>
        <w:tc>
          <w:tcPr>
            <w:tcW w:w="104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Стоимость</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Договора</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w:t>
            </w:r>
            <w:proofErr w:type="spellStart"/>
            <w:r w:rsidRPr="00DE56B4">
              <w:rPr>
                <w:rFonts w:ascii="Times New Roman" w:eastAsia="Times New Roman" w:hAnsi="Times New Roman" w:cs="Times New Roman"/>
                <w:sz w:val="16"/>
                <w:szCs w:val="16"/>
                <w:lang w:eastAsia="ru-RU"/>
              </w:rPr>
              <w:t>СДj</w:t>
            </w:r>
            <w:proofErr w:type="spellEnd"/>
            <w:r w:rsidRPr="00DE56B4">
              <w:rPr>
                <w:rFonts w:ascii="Times New Roman" w:eastAsia="Times New Roman" w:hAnsi="Times New Roman" w:cs="Times New Roman"/>
                <w:sz w:val="16"/>
                <w:szCs w:val="16"/>
                <w:lang w:eastAsia="ru-RU"/>
              </w:rPr>
              <w:t>)</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b/>
                <w:bCs/>
                <w:sz w:val="16"/>
                <w:szCs w:val="16"/>
                <w:lang w:eastAsia="ru-RU"/>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Суммарная стоимость</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товаров в рамках</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 xml:space="preserve"> договора (</w:t>
            </w:r>
            <w:proofErr w:type="spellStart"/>
            <w:r w:rsidRPr="00DE56B4">
              <w:rPr>
                <w:rFonts w:ascii="Times New Roman" w:eastAsia="Times New Roman" w:hAnsi="Times New Roman" w:cs="Times New Roman"/>
                <w:sz w:val="16"/>
                <w:szCs w:val="16"/>
                <w:lang w:eastAsia="ru-RU"/>
              </w:rPr>
              <w:t>СТj</w:t>
            </w:r>
            <w:proofErr w:type="spellEnd"/>
            <w:r w:rsidRPr="00DE56B4">
              <w:rPr>
                <w:rFonts w:ascii="Times New Roman" w:eastAsia="Times New Roman" w:hAnsi="Times New Roman" w:cs="Times New Roman"/>
                <w:sz w:val="16"/>
                <w:szCs w:val="16"/>
                <w:lang w:eastAsia="ru-RU"/>
              </w:rPr>
              <w:t>)</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b/>
                <w:bCs/>
                <w:sz w:val="16"/>
                <w:szCs w:val="16"/>
                <w:lang w:eastAsia="ru-RU"/>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roofErr w:type="spellStart"/>
            <w:r w:rsidRPr="00DE56B4">
              <w:rPr>
                <w:rFonts w:ascii="Times New Roman" w:eastAsia="Times New Roman" w:hAnsi="Times New Roman" w:cs="Times New Roman"/>
                <w:sz w:val="16"/>
                <w:szCs w:val="16"/>
                <w:lang w:eastAsia="ru-RU"/>
              </w:rPr>
              <w:t>Cуммарная</w:t>
            </w:r>
            <w:proofErr w:type="spellEnd"/>
            <w:r w:rsidRPr="00DE56B4">
              <w:rPr>
                <w:rFonts w:ascii="Times New Roman" w:eastAsia="Times New Roman" w:hAnsi="Times New Roman" w:cs="Times New Roman"/>
                <w:sz w:val="16"/>
                <w:szCs w:val="16"/>
                <w:lang w:eastAsia="ru-RU"/>
              </w:rPr>
              <w:t xml:space="preserve"> стоимость</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договоров субподряда</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в рамках договора</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w:t>
            </w:r>
            <w:proofErr w:type="spellStart"/>
            <w:r w:rsidRPr="00DE56B4">
              <w:rPr>
                <w:rFonts w:ascii="Times New Roman" w:eastAsia="Times New Roman" w:hAnsi="Times New Roman" w:cs="Times New Roman"/>
                <w:sz w:val="16"/>
                <w:szCs w:val="16"/>
                <w:lang w:eastAsia="ru-RU"/>
              </w:rPr>
              <w:t>ССДj</w:t>
            </w:r>
            <w:proofErr w:type="spellEnd"/>
            <w:r w:rsidRPr="00DE56B4">
              <w:rPr>
                <w:rFonts w:ascii="Times New Roman" w:eastAsia="Times New Roman" w:hAnsi="Times New Roman" w:cs="Times New Roman"/>
                <w:sz w:val="16"/>
                <w:szCs w:val="16"/>
                <w:lang w:eastAsia="ru-RU"/>
              </w:rPr>
              <w:t>)</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b/>
                <w:bCs/>
                <w:sz w:val="16"/>
                <w:szCs w:val="16"/>
                <w:lang w:eastAsia="ru-RU"/>
              </w:rPr>
              <w:t>KZT</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 xml:space="preserve">Доля фонда оплаты </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труда казахстанских</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кадров, выполняющего</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j-</w:t>
            </w:r>
            <w:proofErr w:type="spellStart"/>
            <w:r w:rsidRPr="00DE56B4">
              <w:rPr>
                <w:rFonts w:ascii="Times New Roman" w:eastAsia="Times New Roman" w:hAnsi="Times New Roman" w:cs="Times New Roman"/>
                <w:sz w:val="16"/>
                <w:szCs w:val="16"/>
                <w:lang w:eastAsia="ru-RU"/>
              </w:rPr>
              <w:t>ый</w:t>
            </w:r>
            <w:proofErr w:type="spellEnd"/>
            <w:r w:rsidRPr="00DE56B4">
              <w:rPr>
                <w:rFonts w:ascii="Times New Roman" w:eastAsia="Times New Roman" w:hAnsi="Times New Roman" w:cs="Times New Roman"/>
                <w:sz w:val="16"/>
                <w:szCs w:val="16"/>
                <w:lang w:eastAsia="ru-RU"/>
              </w:rPr>
              <w:t xml:space="preserve"> договор (</w:t>
            </w:r>
            <w:proofErr w:type="spellStart"/>
            <w:r w:rsidRPr="00DE56B4">
              <w:rPr>
                <w:rFonts w:ascii="Times New Roman" w:eastAsia="Times New Roman" w:hAnsi="Times New Roman" w:cs="Times New Roman"/>
                <w:sz w:val="16"/>
                <w:szCs w:val="16"/>
                <w:lang w:eastAsia="ru-RU"/>
              </w:rPr>
              <w:t>Rj</w:t>
            </w:r>
            <w:proofErr w:type="spellEnd"/>
            <w:r w:rsidRPr="00DE56B4">
              <w:rPr>
                <w:rFonts w:ascii="Times New Roman" w:eastAsia="Times New Roman" w:hAnsi="Times New Roman" w:cs="Times New Roman"/>
                <w:sz w:val="16"/>
                <w:szCs w:val="16"/>
                <w:lang w:eastAsia="ru-RU"/>
              </w:rPr>
              <w:t>)</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b/>
                <w:bCs/>
                <w:sz w:val="16"/>
                <w:szCs w:val="16"/>
                <w:lang w:eastAsia="ru-RU"/>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 п/п</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Товара</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Кол-во товаров</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Закупленных</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Исполнителем в целях</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Цена товара</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b/>
                <w:bCs/>
                <w:sz w:val="16"/>
                <w:szCs w:val="16"/>
                <w:lang w:eastAsia="ru-RU"/>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Стоимость</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w:t>
            </w:r>
            <w:proofErr w:type="spellStart"/>
            <w:r w:rsidRPr="00DE56B4">
              <w:rPr>
                <w:rFonts w:ascii="Times New Roman" w:eastAsia="Times New Roman" w:hAnsi="Times New Roman" w:cs="Times New Roman"/>
                <w:sz w:val="16"/>
                <w:szCs w:val="16"/>
                <w:lang w:eastAsia="ru-RU"/>
              </w:rPr>
              <w:t>CTi</w:t>
            </w:r>
            <w:proofErr w:type="spellEnd"/>
            <w:r w:rsidRPr="00DE56B4">
              <w:rPr>
                <w:rFonts w:ascii="Times New Roman" w:eastAsia="Times New Roman" w:hAnsi="Times New Roman" w:cs="Times New Roman"/>
                <w:sz w:val="16"/>
                <w:szCs w:val="16"/>
                <w:lang w:eastAsia="ru-RU"/>
              </w:rPr>
              <w:t>)</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b/>
                <w:bCs/>
                <w:sz w:val="16"/>
                <w:szCs w:val="16"/>
                <w:lang w:eastAsia="ru-RU"/>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Доля КС согласно</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Сертификата</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СТ-KZ (</w:t>
            </w:r>
            <w:proofErr w:type="spellStart"/>
            <w:r w:rsidRPr="00DE56B4">
              <w:rPr>
                <w:rFonts w:ascii="Times New Roman" w:eastAsia="Times New Roman" w:hAnsi="Times New Roman" w:cs="Times New Roman"/>
                <w:sz w:val="16"/>
                <w:szCs w:val="16"/>
                <w:lang w:eastAsia="ru-RU"/>
              </w:rPr>
              <w:t>Ki</w:t>
            </w:r>
            <w:proofErr w:type="spellEnd"/>
            <w:r w:rsidRPr="00DE56B4">
              <w:rPr>
                <w:rFonts w:ascii="Times New Roman" w:eastAsia="Times New Roman" w:hAnsi="Times New Roman" w:cs="Times New Roman"/>
                <w:sz w:val="16"/>
                <w:szCs w:val="16"/>
                <w:lang w:eastAsia="ru-RU"/>
              </w:rPr>
              <w:t>)</w:t>
            </w:r>
          </w:p>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b/>
                <w:bCs/>
                <w:sz w:val="16"/>
                <w:szCs w:val="16"/>
                <w:lang w:eastAsia="ru-RU"/>
              </w:rPr>
              <w:t>%</w:t>
            </w:r>
          </w:p>
        </w:tc>
        <w:tc>
          <w:tcPr>
            <w:tcW w:w="1960" w:type="dxa"/>
            <w:gridSpan w:val="2"/>
            <w:tcBorders>
              <w:top w:val="single" w:sz="4" w:space="0" w:color="auto"/>
              <w:left w:val="nil"/>
              <w:bottom w:val="dotted" w:sz="4" w:space="0" w:color="auto"/>
              <w:right w:val="nil"/>
            </w:tcBorders>
            <w:shd w:val="clear" w:color="auto" w:fill="auto"/>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Сертификат СТ-KZ</w:t>
            </w:r>
          </w:p>
        </w:tc>
        <w:tc>
          <w:tcPr>
            <w:tcW w:w="735"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Примечание</w:t>
            </w:r>
          </w:p>
        </w:tc>
      </w:tr>
      <w:tr w:rsidR="004847EE" w:rsidRPr="00DE56B4" w:rsidTr="004847EE">
        <w:trPr>
          <w:trHeight w:val="701"/>
        </w:trPr>
        <w:tc>
          <w:tcPr>
            <w:tcW w:w="1096" w:type="dxa"/>
            <w:vMerge/>
            <w:tcBorders>
              <w:top w:val="single" w:sz="4" w:space="0" w:color="auto"/>
              <w:left w:val="single" w:sz="4" w:space="0" w:color="auto"/>
              <w:bottom w:val="dotted" w:sz="4" w:space="0" w:color="000000"/>
              <w:right w:val="dotted" w:sz="4" w:space="0" w:color="auto"/>
            </w:tcBorders>
            <w:vAlign w:val="center"/>
          </w:tcPr>
          <w:p w:rsidR="004847EE" w:rsidRPr="00DE56B4" w:rsidRDefault="004847EE" w:rsidP="00887847">
            <w:pPr>
              <w:spacing w:after="0" w:line="240" w:lineRule="auto"/>
              <w:rPr>
                <w:rFonts w:ascii="Times New Roman" w:eastAsia="Times New Roman" w:hAnsi="Times New Roman" w:cs="Times New Roman"/>
                <w:sz w:val="16"/>
                <w:szCs w:val="16"/>
                <w:lang w:eastAsia="ru-RU"/>
              </w:rPr>
            </w:pPr>
          </w:p>
        </w:tc>
        <w:tc>
          <w:tcPr>
            <w:tcW w:w="1042" w:type="dxa"/>
            <w:vMerge/>
            <w:tcBorders>
              <w:top w:val="single" w:sz="4" w:space="0" w:color="auto"/>
              <w:left w:val="dotted" w:sz="4" w:space="0" w:color="auto"/>
              <w:bottom w:val="dotted" w:sz="4" w:space="0" w:color="000000"/>
              <w:right w:val="dotted" w:sz="4" w:space="0" w:color="auto"/>
            </w:tcBorders>
            <w:vAlign w:val="center"/>
          </w:tcPr>
          <w:p w:rsidR="004847EE" w:rsidRPr="00DE56B4" w:rsidRDefault="004847EE" w:rsidP="00887847">
            <w:pPr>
              <w:spacing w:after="0" w:line="240" w:lineRule="auto"/>
              <w:rPr>
                <w:rFonts w:ascii="Times New Roman" w:eastAsia="Times New Roman" w:hAnsi="Times New Roman" w:cs="Times New Roman"/>
                <w:sz w:val="16"/>
                <w:szCs w:val="16"/>
                <w:lang w:eastAsia="ru-RU"/>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4847EE" w:rsidRPr="00DE56B4" w:rsidRDefault="004847EE" w:rsidP="00887847">
            <w:pPr>
              <w:spacing w:after="0" w:line="240" w:lineRule="auto"/>
              <w:rPr>
                <w:rFonts w:ascii="Times New Roman" w:eastAsia="Times New Roman" w:hAnsi="Times New Roman" w:cs="Times New Roman"/>
                <w:sz w:val="16"/>
                <w:szCs w:val="16"/>
                <w:lang w:eastAsia="ru-RU"/>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4847EE" w:rsidRPr="00DE56B4" w:rsidRDefault="004847EE" w:rsidP="00887847">
            <w:pPr>
              <w:spacing w:after="0" w:line="240" w:lineRule="auto"/>
              <w:rPr>
                <w:rFonts w:ascii="Times New Roman" w:eastAsia="Times New Roman" w:hAnsi="Times New Roman" w:cs="Times New Roman"/>
                <w:sz w:val="16"/>
                <w:szCs w:val="16"/>
                <w:lang w:eastAsia="ru-RU"/>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4847EE" w:rsidRPr="00DE56B4" w:rsidRDefault="004847EE" w:rsidP="00887847">
            <w:pPr>
              <w:spacing w:after="0" w:line="240" w:lineRule="auto"/>
              <w:rPr>
                <w:rFonts w:ascii="Times New Roman" w:eastAsia="Times New Roman" w:hAnsi="Times New Roman" w:cs="Times New Roman"/>
                <w:sz w:val="16"/>
                <w:szCs w:val="16"/>
                <w:lang w:eastAsia="ru-RU"/>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4847EE" w:rsidRPr="00DE56B4" w:rsidRDefault="004847EE" w:rsidP="00887847">
            <w:pPr>
              <w:spacing w:after="0" w:line="240" w:lineRule="auto"/>
              <w:rPr>
                <w:rFonts w:ascii="Times New Roman" w:eastAsia="Times New Roman" w:hAnsi="Times New Roman" w:cs="Times New Roman"/>
                <w:sz w:val="16"/>
                <w:szCs w:val="16"/>
                <w:lang w:eastAsia="ru-RU"/>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4847EE" w:rsidRPr="00DE56B4" w:rsidRDefault="004847EE" w:rsidP="00887847">
            <w:pPr>
              <w:spacing w:after="0" w:line="240" w:lineRule="auto"/>
              <w:rPr>
                <w:rFonts w:ascii="Times New Roman" w:eastAsia="Times New Roman" w:hAnsi="Times New Roman" w:cs="Times New Roman"/>
                <w:sz w:val="16"/>
                <w:szCs w:val="16"/>
                <w:lang w:eastAsia="ru-RU"/>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4847EE" w:rsidRPr="00DE56B4" w:rsidRDefault="004847EE" w:rsidP="00887847">
            <w:pPr>
              <w:spacing w:after="0" w:line="240" w:lineRule="auto"/>
              <w:rPr>
                <w:rFonts w:ascii="Times New Roman" w:eastAsia="Times New Roman" w:hAnsi="Times New Roman" w:cs="Times New Roman"/>
                <w:sz w:val="16"/>
                <w:szCs w:val="16"/>
                <w:lang w:eastAsia="ru-RU"/>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4847EE" w:rsidRPr="00DE56B4" w:rsidRDefault="004847EE" w:rsidP="00887847">
            <w:pPr>
              <w:spacing w:after="0" w:line="240" w:lineRule="auto"/>
              <w:rPr>
                <w:rFonts w:ascii="Times New Roman" w:eastAsia="Times New Roman" w:hAnsi="Times New Roman" w:cs="Times New Roman"/>
                <w:sz w:val="16"/>
                <w:szCs w:val="16"/>
                <w:lang w:eastAsia="ru-RU"/>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4847EE" w:rsidRPr="00DE56B4" w:rsidRDefault="004847EE" w:rsidP="00887847">
            <w:pPr>
              <w:spacing w:after="0" w:line="240" w:lineRule="auto"/>
              <w:rPr>
                <w:rFonts w:ascii="Times New Roman" w:eastAsia="Times New Roman" w:hAnsi="Times New Roman" w:cs="Times New Roman"/>
                <w:sz w:val="16"/>
                <w:szCs w:val="16"/>
                <w:lang w:eastAsia="ru-RU"/>
              </w:rPr>
            </w:pPr>
          </w:p>
        </w:tc>
        <w:tc>
          <w:tcPr>
            <w:tcW w:w="891" w:type="dxa"/>
            <w:tcBorders>
              <w:top w:val="nil"/>
              <w:left w:val="nil"/>
              <w:bottom w:val="dotted" w:sz="4" w:space="0" w:color="auto"/>
              <w:right w:val="nil"/>
            </w:tcBorders>
            <w:shd w:val="clear" w:color="auto" w:fill="auto"/>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Номер</w:t>
            </w:r>
          </w:p>
        </w:tc>
        <w:tc>
          <w:tcPr>
            <w:tcW w:w="1069" w:type="dxa"/>
            <w:tcBorders>
              <w:top w:val="nil"/>
              <w:left w:val="dotted" w:sz="4" w:space="0" w:color="auto"/>
              <w:bottom w:val="dotted" w:sz="4" w:space="0" w:color="auto"/>
              <w:right w:val="nil"/>
            </w:tcBorders>
            <w:shd w:val="clear" w:color="auto" w:fill="auto"/>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Дата выдачи</w:t>
            </w:r>
          </w:p>
        </w:tc>
        <w:tc>
          <w:tcPr>
            <w:tcW w:w="735" w:type="dxa"/>
            <w:vMerge/>
            <w:tcBorders>
              <w:top w:val="single" w:sz="4" w:space="0" w:color="auto"/>
              <w:left w:val="dotted" w:sz="4" w:space="0" w:color="auto"/>
              <w:bottom w:val="dotted" w:sz="4" w:space="0" w:color="000000"/>
              <w:right w:val="single" w:sz="4" w:space="0" w:color="auto"/>
            </w:tcBorders>
            <w:vAlign w:val="center"/>
          </w:tcPr>
          <w:p w:rsidR="004847EE" w:rsidRPr="00DE56B4" w:rsidRDefault="004847EE" w:rsidP="00887847">
            <w:pPr>
              <w:spacing w:after="0" w:line="240" w:lineRule="auto"/>
              <w:rPr>
                <w:rFonts w:ascii="Times New Roman" w:eastAsia="Times New Roman" w:hAnsi="Times New Roman" w:cs="Times New Roman"/>
                <w:sz w:val="16"/>
                <w:szCs w:val="16"/>
                <w:lang w:eastAsia="ru-RU"/>
              </w:rPr>
            </w:pPr>
          </w:p>
        </w:tc>
      </w:tr>
      <w:tr w:rsidR="004847EE" w:rsidRPr="00DE56B4" w:rsidTr="004847EE">
        <w:trPr>
          <w:trHeight w:val="83"/>
        </w:trPr>
        <w:tc>
          <w:tcPr>
            <w:tcW w:w="1096" w:type="dxa"/>
            <w:tcBorders>
              <w:top w:val="nil"/>
              <w:left w:val="single" w:sz="4" w:space="0" w:color="auto"/>
              <w:bottom w:val="dotted" w:sz="4" w:space="0" w:color="auto"/>
              <w:right w:val="dotted" w:sz="4" w:space="0" w:color="auto"/>
            </w:tcBorders>
            <w:shd w:val="clear" w:color="auto" w:fill="auto"/>
            <w:noWrap/>
            <w:vAlign w:val="center"/>
          </w:tcPr>
          <w:p w:rsidR="004847EE" w:rsidRPr="00DE56B4" w:rsidRDefault="004847EE" w:rsidP="00DE56B4">
            <w:pPr>
              <w:spacing w:after="0" w:line="240" w:lineRule="auto"/>
              <w:ind w:firstLineChars="100" w:firstLine="160"/>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1</w:t>
            </w:r>
          </w:p>
        </w:tc>
        <w:tc>
          <w:tcPr>
            <w:tcW w:w="1042"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b/>
                <w:bCs/>
                <w:sz w:val="16"/>
                <w:szCs w:val="16"/>
                <w:lang w:eastAsia="ru-RU"/>
              </w:rPr>
            </w:pPr>
          </w:p>
        </w:tc>
        <w:tc>
          <w:tcPr>
            <w:tcW w:w="1603"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782"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425"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713" w:type="dxa"/>
            <w:tcBorders>
              <w:top w:val="nil"/>
              <w:left w:val="nil"/>
              <w:bottom w:val="dotted" w:sz="4" w:space="0" w:color="auto"/>
              <w:right w:val="dotted" w:sz="4" w:space="0" w:color="auto"/>
            </w:tcBorders>
            <w:shd w:val="clear" w:color="auto" w:fill="auto"/>
            <w:noWrap/>
            <w:vAlign w:val="center"/>
          </w:tcPr>
          <w:p w:rsidR="004847EE" w:rsidRPr="00DE56B4" w:rsidRDefault="004847EE" w:rsidP="00DE56B4">
            <w:pPr>
              <w:spacing w:after="0" w:line="240" w:lineRule="auto"/>
              <w:ind w:firstLineChars="100" w:firstLine="160"/>
              <w:jc w:val="center"/>
              <w:rPr>
                <w:rFonts w:ascii="Times New Roman" w:eastAsia="Times New Roman" w:hAnsi="Times New Roman" w:cs="Times New Roman"/>
                <w:sz w:val="16"/>
                <w:szCs w:val="16"/>
                <w:lang w:val="en-US" w:eastAsia="ru-RU"/>
              </w:rPr>
            </w:pPr>
            <w:r w:rsidRPr="00DE56B4">
              <w:rPr>
                <w:rFonts w:ascii="Times New Roman" w:eastAsia="Times New Roman" w:hAnsi="Times New Roman" w:cs="Times New Roman"/>
                <w:sz w:val="16"/>
                <w:szCs w:val="16"/>
                <w:lang w:val="en-US" w:eastAsia="ru-RU"/>
              </w:rPr>
              <w:t>1</w:t>
            </w:r>
          </w:p>
        </w:tc>
        <w:tc>
          <w:tcPr>
            <w:tcW w:w="1425"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069"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247"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069"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735" w:type="dxa"/>
            <w:tcBorders>
              <w:top w:val="nil"/>
              <w:left w:val="nil"/>
              <w:bottom w:val="dotted" w:sz="4" w:space="0" w:color="auto"/>
              <w:right w:val="single" w:sz="4" w:space="0" w:color="auto"/>
            </w:tcBorders>
            <w:shd w:val="clear" w:color="auto" w:fill="auto"/>
            <w:noWrap/>
            <w:vAlign w:val="center"/>
          </w:tcPr>
          <w:p w:rsidR="004847EE" w:rsidRPr="00DE56B4" w:rsidRDefault="004847EE" w:rsidP="00DE56B4">
            <w:pPr>
              <w:spacing w:after="0" w:line="240" w:lineRule="auto"/>
              <w:ind w:firstLineChars="100" w:firstLine="160"/>
              <w:jc w:val="center"/>
              <w:rPr>
                <w:rFonts w:ascii="Times New Roman" w:eastAsia="Times New Roman" w:hAnsi="Times New Roman" w:cs="Times New Roman"/>
                <w:i/>
                <w:iCs/>
                <w:sz w:val="16"/>
                <w:szCs w:val="16"/>
                <w:lang w:eastAsia="ru-RU"/>
              </w:rPr>
            </w:pPr>
          </w:p>
        </w:tc>
      </w:tr>
      <w:tr w:rsidR="004847EE" w:rsidRPr="00DE56B4" w:rsidTr="004847EE">
        <w:trPr>
          <w:trHeight w:val="228"/>
        </w:trPr>
        <w:tc>
          <w:tcPr>
            <w:tcW w:w="1096" w:type="dxa"/>
            <w:tcBorders>
              <w:top w:val="nil"/>
              <w:left w:val="single" w:sz="4" w:space="0" w:color="auto"/>
              <w:bottom w:val="dotted" w:sz="4" w:space="0" w:color="auto"/>
              <w:right w:val="dotted" w:sz="4" w:space="0" w:color="auto"/>
            </w:tcBorders>
            <w:shd w:val="clear" w:color="auto" w:fill="auto"/>
            <w:noWrap/>
            <w:vAlign w:val="center"/>
          </w:tcPr>
          <w:p w:rsidR="004847EE" w:rsidRPr="00DE56B4" w:rsidRDefault="004847EE" w:rsidP="00DE56B4">
            <w:pPr>
              <w:spacing w:after="0" w:line="240" w:lineRule="auto"/>
              <w:ind w:firstLineChars="100" w:firstLine="160"/>
              <w:jc w:val="center"/>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2</w:t>
            </w:r>
          </w:p>
        </w:tc>
        <w:tc>
          <w:tcPr>
            <w:tcW w:w="1042"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603"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782"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425"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713" w:type="dxa"/>
            <w:tcBorders>
              <w:top w:val="nil"/>
              <w:left w:val="nil"/>
              <w:bottom w:val="dotted" w:sz="4" w:space="0" w:color="auto"/>
              <w:right w:val="dotted" w:sz="4" w:space="0" w:color="auto"/>
            </w:tcBorders>
            <w:shd w:val="clear" w:color="auto" w:fill="auto"/>
            <w:noWrap/>
            <w:vAlign w:val="center"/>
          </w:tcPr>
          <w:p w:rsidR="004847EE" w:rsidRPr="00DE56B4" w:rsidRDefault="004847EE" w:rsidP="00DE56B4">
            <w:pPr>
              <w:spacing w:after="0" w:line="240" w:lineRule="auto"/>
              <w:ind w:firstLineChars="100" w:firstLine="160"/>
              <w:jc w:val="center"/>
              <w:rPr>
                <w:rFonts w:ascii="Times New Roman" w:eastAsia="Times New Roman" w:hAnsi="Times New Roman" w:cs="Times New Roman"/>
                <w:iCs/>
                <w:sz w:val="16"/>
                <w:szCs w:val="16"/>
                <w:lang w:val="en-US" w:eastAsia="ru-RU"/>
              </w:rPr>
            </w:pPr>
            <w:r w:rsidRPr="00DE56B4">
              <w:rPr>
                <w:rFonts w:ascii="Times New Roman" w:eastAsia="Times New Roman" w:hAnsi="Times New Roman" w:cs="Times New Roman"/>
                <w:iCs/>
                <w:sz w:val="16"/>
                <w:szCs w:val="16"/>
                <w:lang w:val="en-US" w:eastAsia="ru-RU"/>
              </w:rPr>
              <w:t>2</w:t>
            </w:r>
          </w:p>
        </w:tc>
        <w:tc>
          <w:tcPr>
            <w:tcW w:w="1425"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069"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247"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069"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735" w:type="dxa"/>
            <w:tcBorders>
              <w:top w:val="nil"/>
              <w:left w:val="nil"/>
              <w:bottom w:val="dotted" w:sz="4" w:space="0" w:color="auto"/>
              <w:right w:val="single"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r>
      <w:tr w:rsidR="004847EE" w:rsidRPr="00DE56B4" w:rsidTr="004847EE">
        <w:trPr>
          <w:trHeight w:val="133"/>
        </w:trPr>
        <w:tc>
          <w:tcPr>
            <w:tcW w:w="1096" w:type="dxa"/>
            <w:tcBorders>
              <w:top w:val="nil"/>
              <w:left w:val="single" w:sz="4" w:space="0" w:color="auto"/>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val="en-US" w:eastAsia="ru-RU"/>
              </w:rPr>
            </w:pPr>
            <w:r w:rsidRPr="00DE56B4">
              <w:rPr>
                <w:rFonts w:ascii="Times New Roman" w:eastAsia="Times New Roman" w:hAnsi="Times New Roman" w:cs="Times New Roman"/>
                <w:sz w:val="16"/>
                <w:szCs w:val="16"/>
                <w:lang w:val="en-US" w:eastAsia="ru-RU"/>
              </w:rPr>
              <w:t>m</w:t>
            </w:r>
          </w:p>
        </w:tc>
        <w:tc>
          <w:tcPr>
            <w:tcW w:w="1042"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603"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782"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425"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713" w:type="dxa"/>
            <w:tcBorders>
              <w:top w:val="nil"/>
              <w:left w:val="nil"/>
              <w:bottom w:val="dotted" w:sz="4" w:space="0" w:color="auto"/>
              <w:right w:val="dotted" w:sz="4" w:space="0" w:color="auto"/>
            </w:tcBorders>
            <w:shd w:val="clear" w:color="auto" w:fill="auto"/>
            <w:noWrap/>
            <w:vAlign w:val="center"/>
          </w:tcPr>
          <w:p w:rsidR="004847EE" w:rsidRPr="00DE56B4" w:rsidRDefault="004847EE" w:rsidP="00DE56B4">
            <w:pPr>
              <w:spacing w:after="0" w:line="240" w:lineRule="auto"/>
              <w:ind w:firstLineChars="100" w:firstLine="160"/>
              <w:jc w:val="center"/>
              <w:rPr>
                <w:rFonts w:ascii="Times New Roman" w:eastAsia="Times New Roman" w:hAnsi="Times New Roman" w:cs="Times New Roman"/>
                <w:iCs/>
                <w:sz w:val="16"/>
                <w:szCs w:val="16"/>
                <w:lang w:val="en-US" w:eastAsia="ru-RU"/>
              </w:rPr>
            </w:pPr>
            <w:r w:rsidRPr="00DE56B4">
              <w:rPr>
                <w:rFonts w:ascii="Times New Roman" w:eastAsia="Times New Roman" w:hAnsi="Times New Roman" w:cs="Times New Roman"/>
                <w:iCs/>
                <w:sz w:val="16"/>
                <w:szCs w:val="16"/>
                <w:lang w:val="en-US" w:eastAsia="ru-RU"/>
              </w:rPr>
              <w:t>n</w:t>
            </w:r>
          </w:p>
        </w:tc>
        <w:tc>
          <w:tcPr>
            <w:tcW w:w="1425"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069"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247"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891"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1069" w:type="dxa"/>
            <w:tcBorders>
              <w:top w:val="nil"/>
              <w:left w:val="nil"/>
              <w:bottom w:val="dotted" w:sz="4" w:space="0" w:color="auto"/>
              <w:right w:val="dotted"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c>
          <w:tcPr>
            <w:tcW w:w="735" w:type="dxa"/>
            <w:tcBorders>
              <w:top w:val="nil"/>
              <w:left w:val="nil"/>
              <w:bottom w:val="dotted" w:sz="4" w:space="0" w:color="auto"/>
              <w:right w:val="single" w:sz="4" w:space="0" w:color="auto"/>
            </w:tcBorders>
            <w:shd w:val="clear" w:color="auto" w:fill="auto"/>
            <w:noWrap/>
            <w:vAlign w:val="center"/>
          </w:tcPr>
          <w:p w:rsidR="004847EE" w:rsidRPr="00DE56B4" w:rsidRDefault="004847EE" w:rsidP="00887847">
            <w:pPr>
              <w:spacing w:after="0" w:line="240" w:lineRule="auto"/>
              <w:jc w:val="center"/>
              <w:rPr>
                <w:rFonts w:ascii="Times New Roman" w:eastAsia="Times New Roman" w:hAnsi="Times New Roman" w:cs="Times New Roman"/>
                <w:sz w:val="16"/>
                <w:szCs w:val="16"/>
                <w:lang w:eastAsia="ru-RU"/>
              </w:rPr>
            </w:pPr>
          </w:p>
        </w:tc>
      </w:tr>
      <w:tr w:rsidR="004847EE" w:rsidRPr="00DE56B4" w:rsidTr="004847EE">
        <w:trPr>
          <w:trHeight w:val="151"/>
        </w:trPr>
        <w:tc>
          <w:tcPr>
            <w:tcW w:w="1096" w:type="dxa"/>
            <w:tcBorders>
              <w:top w:val="nil"/>
              <w:left w:val="single" w:sz="4" w:space="0" w:color="auto"/>
              <w:bottom w:val="single" w:sz="4" w:space="0" w:color="auto"/>
              <w:right w:val="dotted" w:sz="4" w:space="0" w:color="auto"/>
            </w:tcBorders>
            <w:shd w:val="clear" w:color="auto" w:fill="auto"/>
            <w:noWrap/>
            <w:vAlign w:val="center"/>
          </w:tcPr>
          <w:p w:rsidR="004847EE" w:rsidRPr="00DE56B4" w:rsidRDefault="004847EE" w:rsidP="00887847">
            <w:pPr>
              <w:spacing w:after="0" w:line="240" w:lineRule="auto"/>
              <w:rPr>
                <w:rFonts w:ascii="Times New Roman" w:eastAsia="Times New Roman" w:hAnsi="Times New Roman" w:cs="Times New Roman"/>
                <w:b/>
                <w:bCs/>
                <w:sz w:val="16"/>
                <w:szCs w:val="16"/>
                <w:lang w:eastAsia="ru-RU"/>
              </w:rPr>
            </w:pPr>
            <w:r w:rsidRPr="00DE56B4">
              <w:rPr>
                <w:rFonts w:ascii="Times New Roman" w:eastAsia="Times New Roman" w:hAnsi="Times New Roman" w:cs="Times New Roman"/>
                <w:b/>
                <w:bCs/>
                <w:sz w:val="16"/>
                <w:szCs w:val="16"/>
                <w:lang w:eastAsia="ru-RU"/>
              </w:rPr>
              <w:t>И Т О Г О</w:t>
            </w:r>
          </w:p>
        </w:tc>
        <w:tc>
          <w:tcPr>
            <w:tcW w:w="1042" w:type="dxa"/>
            <w:tcBorders>
              <w:top w:val="nil"/>
              <w:left w:val="nil"/>
              <w:bottom w:val="single" w:sz="4" w:space="0" w:color="auto"/>
              <w:right w:val="dotted" w:sz="4" w:space="0" w:color="auto"/>
            </w:tcBorders>
            <w:shd w:val="clear" w:color="auto" w:fill="auto"/>
            <w:noWrap/>
            <w:vAlign w:val="center"/>
          </w:tcPr>
          <w:p w:rsidR="004847EE" w:rsidRPr="00DE56B4" w:rsidRDefault="004847EE" w:rsidP="00887847">
            <w:pPr>
              <w:spacing w:after="0" w:line="240" w:lineRule="auto"/>
              <w:rPr>
                <w:rFonts w:ascii="Times New Roman" w:eastAsia="Times New Roman" w:hAnsi="Times New Roman" w:cs="Times New Roman"/>
                <w:b/>
                <w:bCs/>
                <w:sz w:val="16"/>
                <w:szCs w:val="16"/>
                <w:lang w:eastAsia="ru-RU"/>
              </w:rPr>
            </w:pPr>
            <w:r w:rsidRPr="00DE56B4">
              <w:rPr>
                <w:rFonts w:ascii="Times New Roman" w:eastAsia="Times New Roman" w:hAnsi="Times New Roman" w:cs="Times New Roman"/>
                <w:b/>
                <w:bCs/>
                <w:sz w:val="16"/>
                <w:szCs w:val="16"/>
                <w:lang w:eastAsia="ru-RU"/>
              </w:rPr>
              <w:t> </w:t>
            </w:r>
          </w:p>
        </w:tc>
        <w:tc>
          <w:tcPr>
            <w:tcW w:w="1603" w:type="dxa"/>
            <w:tcBorders>
              <w:top w:val="nil"/>
              <w:left w:val="nil"/>
              <w:bottom w:val="single" w:sz="4" w:space="0" w:color="auto"/>
              <w:right w:val="dotted" w:sz="4" w:space="0" w:color="auto"/>
            </w:tcBorders>
            <w:shd w:val="clear" w:color="auto" w:fill="auto"/>
            <w:noWrap/>
            <w:vAlign w:val="center"/>
          </w:tcPr>
          <w:p w:rsidR="004847EE" w:rsidRPr="00DE56B4" w:rsidRDefault="004847EE" w:rsidP="00887847">
            <w:pPr>
              <w:spacing w:after="0" w:line="240" w:lineRule="auto"/>
              <w:rPr>
                <w:rFonts w:ascii="Times New Roman" w:eastAsia="Times New Roman" w:hAnsi="Times New Roman" w:cs="Times New Roman"/>
                <w:b/>
                <w:bCs/>
                <w:sz w:val="16"/>
                <w:szCs w:val="16"/>
                <w:lang w:eastAsia="ru-RU"/>
              </w:rPr>
            </w:pPr>
            <w:r w:rsidRPr="00DE56B4">
              <w:rPr>
                <w:rFonts w:ascii="Times New Roman" w:eastAsia="Times New Roman" w:hAnsi="Times New Roman" w:cs="Times New Roman"/>
                <w:b/>
                <w:bCs/>
                <w:sz w:val="16"/>
                <w:szCs w:val="16"/>
                <w:lang w:eastAsia="ru-RU"/>
              </w:rPr>
              <w:t> </w:t>
            </w:r>
          </w:p>
        </w:tc>
        <w:tc>
          <w:tcPr>
            <w:tcW w:w="1782" w:type="dxa"/>
            <w:tcBorders>
              <w:top w:val="nil"/>
              <w:left w:val="nil"/>
              <w:bottom w:val="single" w:sz="4" w:space="0" w:color="auto"/>
              <w:right w:val="dotted" w:sz="4" w:space="0" w:color="auto"/>
            </w:tcBorders>
            <w:shd w:val="clear" w:color="auto" w:fill="auto"/>
            <w:noWrap/>
            <w:vAlign w:val="center"/>
          </w:tcPr>
          <w:p w:rsidR="004847EE" w:rsidRPr="00DE56B4" w:rsidRDefault="004847EE" w:rsidP="00887847">
            <w:pPr>
              <w:spacing w:after="0" w:line="240" w:lineRule="auto"/>
              <w:rPr>
                <w:rFonts w:ascii="Times New Roman" w:eastAsia="Times New Roman" w:hAnsi="Times New Roman" w:cs="Times New Roman"/>
                <w:b/>
                <w:bCs/>
                <w:sz w:val="16"/>
                <w:szCs w:val="16"/>
                <w:lang w:eastAsia="ru-RU"/>
              </w:rPr>
            </w:pPr>
            <w:r w:rsidRPr="00DE56B4">
              <w:rPr>
                <w:rFonts w:ascii="Times New Roman" w:eastAsia="Times New Roman" w:hAnsi="Times New Roman" w:cs="Times New Roman"/>
                <w:b/>
                <w:bCs/>
                <w:sz w:val="16"/>
                <w:szCs w:val="16"/>
                <w:lang w:eastAsia="ru-RU"/>
              </w:rPr>
              <w:t> </w:t>
            </w:r>
          </w:p>
        </w:tc>
        <w:tc>
          <w:tcPr>
            <w:tcW w:w="1425" w:type="dxa"/>
            <w:tcBorders>
              <w:top w:val="nil"/>
              <w:left w:val="nil"/>
              <w:bottom w:val="single" w:sz="4" w:space="0" w:color="auto"/>
              <w:right w:val="dotted" w:sz="4" w:space="0" w:color="auto"/>
            </w:tcBorders>
            <w:shd w:val="clear" w:color="auto" w:fill="auto"/>
            <w:noWrap/>
            <w:vAlign w:val="center"/>
          </w:tcPr>
          <w:p w:rsidR="004847EE" w:rsidRPr="00DE56B4" w:rsidRDefault="004847EE" w:rsidP="00887847">
            <w:pPr>
              <w:spacing w:after="0" w:line="240" w:lineRule="auto"/>
              <w:rPr>
                <w:rFonts w:ascii="Times New Roman" w:eastAsia="Times New Roman" w:hAnsi="Times New Roman" w:cs="Times New Roman"/>
                <w:b/>
                <w:bCs/>
                <w:sz w:val="16"/>
                <w:szCs w:val="16"/>
                <w:lang w:eastAsia="ru-RU"/>
              </w:rPr>
            </w:pPr>
            <w:r w:rsidRPr="00DE56B4">
              <w:rPr>
                <w:rFonts w:ascii="Times New Roman" w:eastAsia="Times New Roman" w:hAnsi="Times New Roman" w:cs="Times New Roman"/>
                <w:b/>
                <w:bCs/>
                <w:sz w:val="16"/>
                <w:szCs w:val="16"/>
                <w:lang w:eastAsia="ru-RU"/>
              </w:rPr>
              <w:t> </w:t>
            </w:r>
          </w:p>
        </w:tc>
        <w:tc>
          <w:tcPr>
            <w:tcW w:w="713" w:type="dxa"/>
            <w:tcBorders>
              <w:top w:val="nil"/>
              <w:left w:val="nil"/>
              <w:bottom w:val="single" w:sz="4" w:space="0" w:color="auto"/>
              <w:right w:val="dotted" w:sz="4" w:space="0" w:color="auto"/>
            </w:tcBorders>
            <w:shd w:val="clear" w:color="auto" w:fill="auto"/>
            <w:noWrap/>
            <w:vAlign w:val="center"/>
          </w:tcPr>
          <w:p w:rsidR="004847EE" w:rsidRPr="00DE56B4" w:rsidRDefault="004847EE" w:rsidP="00DE56B4">
            <w:pPr>
              <w:spacing w:after="0" w:line="240" w:lineRule="auto"/>
              <w:ind w:firstLineChars="100" w:firstLine="161"/>
              <w:rPr>
                <w:rFonts w:ascii="Times New Roman" w:eastAsia="Times New Roman" w:hAnsi="Times New Roman" w:cs="Times New Roman"/>
                <w:b/>
                <w:bCs/>
                <w:i/>
                <w:iCs/>
                <w:sz w:val="16"/>
                <w:szCs w:val="16"/>
                <w:lang w:eastAsia="ru-RU"/>
              </w:rPr>
            </w:pPr>
            <w:r w:rsidRPr="00DE56B4">
              <w:rPr>
                <w:rFonts w:ascii="Times New Roman" w:eastAsia="Times New Roman" w:hAnsi="Times New Roman" w:cs="Times New Roman"/>
                <w:b/>
                <w:bCs/>
                <w:i/>
                <w:iCs/>
                <w:sz w:val="16"/>
                <w:szCs w:val="16"/>
                <w:lang w:eastAsia="ru-RU"/>
              </w:rPr>
              <w:t> </w:t>
            </w:r>
          </w:p>
        </w:tc>
        <w:tc>
          <w:tcPr>
            <w:tcW w:w="1425" w:type="dxa"/>
            <w:tcBorders>
              <w:top w:val="nil"/>
              <w:left w:val="nil"/>
              <w:bottom w:val="single" w:sz="4" w:space="0" w:color="auto"/>
              <w:right w:val="dotted" w:sz="4" w:space="0" w:color="auto"/>
            </w:tcBorders>
            <w:shd w:val="clear" w:color="auto" w:fill="auto"/>
            <w:noWrap/>
            <w:vAlign w:val="center"/>
          </w:tcPr>
          <w:p w:rsidR="004847EE" w:rsidRPr="00DE56B4" w:rsidRDefault="004847EE" w:rsidP="00887847">
            <w:pPr>
              <w:spacing w:after="0" w:line="240" w:lineRule="auto"/>
              <w:rPr>
                <w:rFonts w:ascii="Times New Roman" w:eastAsia="Times New Roman" w:hAnsi="Times New Roman" w:cs="Times New Roman"/>
                <w:b/>
                <w:bCs/>
                <w:sz w:val="16"/>
                <w:szCs w:val="16"/>
                <w:lang w:eastAsia="ru-RU"/>
              </w:rPr>
            </w:pPr>
            <w:r w:rsidRPr="00DE56B4">
              <w:rPr>
                <w:rFonts w:ascii="Times New Roman" w:eastAsia="Times New Roman" w:hAnsi="Times New Roman" w:cs="Times New Roman"/>
                <w:b/>
                <w:bCs/>
                <w:sz w:val="16"/>
                <w:szCs w:val="16"/>
                <w:lang w:eastAsia="ru-RU"/>
              </w:rPr>
              <w:t> </w:t>
            </w:r>
          </w:p>
        </w:tc>
        <w:tc>
          <w:tcPr>
            <w:tcW w:w="1069" w:type="dxa"/>
            <w:tcBorders>
              <w:top w:val="nil"/>
              <w:left w:val="nil"/>
              <w:bottom w:val="single" w:sz="4" w:space="0" w:color="auto"/>
              <w:right w:val="dotted" w:sz="4" w:space="0" w:color="auto"/>
            </w:tcBorders>
            <w:shd w:val="clear" w:color="auto" w:fill="auto"/>
            <w:noWrap/>
            <w:vAlign w:val="center"/>
          </w:tcPr>
          <w:p w:rsidR="004847EE" w:rsidRPr="00DE56B4" w:rsidRDefault="004847EE" w:rsidP="00887847">
            <w:pPr>
              <w:spacing w:after="0" w:line="240" w:lineRule="auto"/>
              <w:rPr>
                <w:rFonts w:ascii="Times New Roman" w:eastAsia="Times New Roman" w:hAnsi="Times New Roman" w:cs="Times New Roman"/>
                <w:b/>
                <w:bCs/>
                <w:sz w:val="16"/>
                <w:szCs w:val="16"/>
                <w:lang w:eastAsia="ru-RU"/>
              </w:rPr>
            </w:pPr>
            <w:r w:rsidRPr="00DE56B4">
              <w:rPr>
                <w:rFonts w:ascii="Times New Roman" w:eastAsia="Times New Roman" w:hAnsi="Times New Roman" w:cs="Times New Roman"/>
                <w:b/>
                <w:bCs/>
                <w:sz w:val="16"/>
                <w:szCs w:val="16"/>
                <w:lang w:eastAsia="ru-RU"/>
              </w:rPr>
              <w:t> </w:t>
            </w:r>
          </w:p>
        </w:tc>
        <w:tc>
          <w:tcPr>
            <w:tcW w:w="891" w:type="dxa"/>
            <w:tcBorders>
              <w:top w:val="nil"/>
              <w:left w:val="nil"/>
              <w:bottom w:val="single" w:sz="4" w:space="0" w:color="auto"/>
              <w:right w:val="dotted" w:sz="4" w:space="0" w:color="auto"/>
            </w:tcBorders>
            <w:shd w:val="clear" w:color="auto" w:fill="auto"/>
            <w:noWrap/>
            <w:vAlign w:val="center"/>
          </w:tcPr>
          <w:p w:rsidR="004847EE" w:rsidRPr="00DE56B4" w:rsidRDefault="004847EE" w:rsidP="00887847">
            <w:pPr>
              <w:spacing w:after="0" w:line="240" w:lineRule="auto"/>
              <w:rPr>
                <w:rFonts w:ascii="Times New Roman" w:eastAsia="Times New Roman" w:hAnsi="Times New Roman" w:cs="Times New Roman"/>
                <w:b/>
                <w:bCs/>
                <w:sz w:val="16"/>
                <w:szCs w:val="16"/>
                <w:lang w:eastAsia="ru-RU"/>
              </w:rPr>
            </w:pPr>
            <w:r w:rsidRPr="00DE56B4">
              <w:rPr>
                <w:rFonts w:ascii="Times New Roman" w:eastAsia="Times New Roman" w:hAnsi="Times New Roman" w:cs="Times New Roman"/>
                <w:b/>
                <w:bCs/>
                <w:sz w:val="16"/>
                <w:szCs w:val="16"/>
                <w:lang w:eastAsia="ru-RU"/>
              </w:rPr>
              <w:t> </w:t>
            </w:r>
          </w:p>
        </w:tc>
        <w:tc>
          <w:tcPr>
            <w:tcW w:w="1247" w:type="dxa"/>
            <w:tcBorders>
              <w:top w:val="nil"/>
              <w:left w:val="nil"/>
              <w:bottom w:val="single" w:sz="4" w:space="0" w:color="auto"/>
              <w:right w:val="dotted" w:sz="4" w:space="0" w:color="auto"/>
            </w:tcBorders>
            <w:shd w:val="clear" w:color="auto" w:fill="auto"/>
            <w:noWrap/>
            <w:vAlign w:val="center"/>
          </w:tcPr>
          <w:p w:rsidR="004847EE" w:rsidRPr="00DE56B4" w:rsidRDefault="004847EE" w:rsidP="00887847">
            <w:pPr>
              <w:spacing w:after="0" w:line="240" w:lineRule="auto"/>
              <w:rPr>
                <w:rFonts w:ascii="Times New Roman" w:eastAsia="Times New Roman" w:hAnsi="Times New Roman" w:cs="Times New Roman"/>
                <w:b/>
                <w:bCs/>
                <w:sz w:val="16"/>
                <w:szCs w:val="16"/>
                <w:lang w:eastAsia="ru-RU"/>
              </w:rPr>
            </w:pPr>
            <w:r w:rsidRPr="00DE56B4">
              <w:rPr>
                <w:rFonts w:ascii="Times New Roman" w:eastAsia="Times New Roman" w:hAnsi="Times New Roman" w:cs="Times New Roman"/>
                <w:b/>
                <w:bCs/>
                <w:sz w:val="16"/>
                <w:szCs w:val="16"/>
                <w:lang w:eastAsia="ru-RU"/>
              </w:rPr>
              <w:t> </w:t>
            </w:r>
          </w:p>
        </w:tc>
        <w:tc>
          <w:tcPr>
            <w:tcW w:w="891" w:type="dxa"/>
            <w:tcBorders>
              <w:top w:val="nil"/>
              <w:left w:val="nil"/>
              <w:bottom w:val="single" w:sz="4" w:space="0" w:color="auto"/>
              <w:right w:val="dotted" w:sz="4" w:space="0" w:color="auto"/>
            </w:tcBorders>
            <w:shd w:val="clear" w:color="auto" w:fill="auto"/>
            <w:noWrap/>
            <w:vAlign w:val="center"/>
          </w:tcPr>
          <w:p w:rsidR="004847EE" w:rsidRPr="00DE56B4" w:rsidRDefault="004847EE" w:rsidP="00887847">
            <w:pPr>
              <w:spacing w:after="0" w:line="240" w:lineRule="auto"/>
              <w:rPr>
                <w:rFonts w:ascii="Times New Roman" w:eastAsia="Times New Roman" w:hAnsi="Times New Roman" w:cs="Times New Roman"/>
                <w:b/>
                <w:bCs/>
                <w:sz w:val="16"/>
                <w:szCs w:val="16"/>
                <w:lang w:eastAsia="ru-RU"/>
              </w:rPr>
            </w:pPr>
            <w:r w:rsidRPr="00DE56B4">
              <w:rPr>
                <w:rFonts w:ascii="Times New Roman" w:eastAsia="Times New Roman" w:hAnsi="Times New Roman" w:cs="Times New Roman"/>
                <w:b/>
                <w:bCs/>
                <w:sz w:val="16"/>
                <w:szCs w:val="16"/>
                <w:lang w:eastAsia="ru-RU"/>
              </w:rPr>
              <w:t> </w:t>
            </w:r>
          </w:p>
        </w:tc>
        <w:tc>
          <w:tcPr>
            <w:tcW w:w="1069" w:type="dxa"/>
            <w:tcBorders>
              <w:top w:val="nil"/>
              <w:left w:val="nil"/>
              <w:bottom w:val="single" w:sz="4" w:space="0" w:color="auto"/>
              <w:right w:val="dotted" w:sz="4" w:space="0" w:color="auto"/>
            </w:tcBorders>
            <w:shd w:val="clear" w:color="auto" w:fill="auto"/>
            <w:noWrap/>
            <w:vAlign w:val="center"/>
          </w:tcPr>
          <w:p w:rsidR="004847EE" w:rsidRPr="00DE56B4" w:rsidRDefault="004847EE" w:rsidP="00887847">
            <w:pPr>
              <w:spacing w:after="0" w:line="240" w:lineRule="auto"/>
              <w:rPr>
                <w:rFonts w:ascii="Times New Roman" w:eastAsia="Times New Roman" w:hAnsi="Times New Roman" w:cs="Times New Roman"/>
                <w:b/>
                <w:bCs/>
                <w:sz w:val="16"/>
                <w:szCs w:val="16"/>
                <w:lang w:eastAsia="ru-RU"/>
              </w:rPr>
            </w:pPr>
            <w:r w:rsidRPr="00DE56B4">
              <w:rPr>
                <w:rFonts w:ascii="Times New Roman" w:eastAsia="Times New Roman" w:hAnsi="Times New Roman" w:cs="Times New Roman"/>
                <w:b/>
                <w:bCs/>
                <w:sz w:val="16"/>
                <w:szCs w:val="16"/>
                <w:lang w:eastAsia="ru-RU"/>
              </w:rPr>
              <w:t> </w:t>
            </w:r>
          </w:p>
        </w:tc>
        <w:tc>
          <w:tcPr>
            <w:tcW w:w="735" w:type="dxa"/>
            <w:tcBorders>
              <w:top w:val="nil"/>
              <w:left w:val="nil"/>
              <w:bottom w:val="single" w:sz="4" w:space="0" w:color="auto"/>
              <w:right w:val="single" w:sz="4" w:space="0" w:color="auto"/>
            </w:tcBorders>
            <w:shd w:val="clear" w:color="auto" w:fill="auto"/>
            <w:noWrap/>
            <w:vAlign w:val="center"/>
          </w:tcPr>
          <w:p w:rsidR="004847EE" w:rsidRPr="00DE56B4" w:rsidRDefault="004847EE" w:rsidP="00887847">
            <w:pPr>
              <w:spacing w:after="0" w:line="240" w:lineRule="auto"/>
              <w:rPr>
                <w:rFonts w:ascii="Times New Roman" w:eastAsia="Times New Roman" w:hAnsi="Times New Roman" w:cs="Times New Roman"/>
                <w:b/>
                <w:bCs/>
                <w:sz w:val="16"/>
                <w:szCs w:val="16"/>
                <w:lang w:eastAsia="ru-RU"/>
              </w:rPr>
            </w:pPr>
            <w:r w:rsidRPr="00DE56B4">
              <w:rPr>
                <w:rFonts w:ascii="Times New Roman" w:eastAsia="Times New Roman" w:hAnsi="Times New Roman" w:cs="Times New Roman"/>
                <w:b/>
                <w:bCs/>
                <w:sz w:val="16"/>
                <w:szCs w:val="16"/>
                <w:lang w:eastAsia="ru-RU"/>
              </w:rPr>
              <w:t> </w:t>
            </w:r>
          </w:p>
        </w:tc>
      </w:tr>
    </w:tbl>
    <w:p w:rsidR="004847EE" w:rsidRPr="00DE56B4" w:rsidRDefault="004847EE" w:rsidP="00887847">
      <w:pPr>
        <w:spacing w:after="0" w:line="240" w:lineRule="auto"/>
        <w:rPr>
          <w:rFonts w:ascii="Times New Roman" w:eastAsia="Times New Roman" w:hAnsi="Times New Roman" w:cs="Times New Roman"/>
          <w:iCs/>
          <w:sz w:val="16"/>
          <w:szCs w:val="16"/>
          <w:lang w:eastAsia="ru-RU"/>
        </w:rPr>
      </w:pPr>
      <w:r w:rsidRPr="00DE56B4">
        <w:rPr>
          <w:rFonts w:ascii="Times New Roman" w:eastAsia="Times New Roman" w:hAnsi="Times New Roman" w:cs="Times New Roman"/>
          <w:iCs/>
          <w:sz w:val="16"/>
          <w:szCs w:val="16"/>
          <w:lang w:eastAsia="ru-RU"/>
        </w:rPr>
        <w:t>Доля местного содержания рассчитывается согласно Единой методики расчета организациями местного содержания,</w:t>
      </w:r>
    </w:p>
    <w:p w:rsidR="004847EE" w:rsidRPr="00DE56B4" w:rsidRDefault="004847EE" w:rsidP="00887847">
      <w:pPr>
        <w:spacing w:after="0" w:line="240" w:lineRule="auto"/>
        <w:rPr>
          <w:rFonts w:ascii="Times New Roman" w:eastAsia="Times New Roman" w:hAnsi="Times New Roman" w:cs="Times New Roman"/>
          <w:iCs/>
          <w:sz w:val="16"/>
          <w:szCs w:val="16"/>
          <w:lang w:eastAsia="ru-RU"/>
        </w:rPr>
      </w:pPr>
      <w:r w:rsidRPr="00DE56B4">
        <w:rPr>
          <w:rFonts w:ascii="Times New Roman" w:eastAsia="Times New Roman" w:hAnsi="Times New Roman" w:cs="Times New Roman"/>
          <w:iCs/>
          <w:sz w:val="16"/>
          <w:szCs w:val="16"/>
          <w:lang w:eastAsia="ru-RU"/>
        </w:rPr>
        <w:t>утвержденной постановлением Правительства № 463 от 14.04.2012 г., по следующей формуле:</w:t>
      </w:r>
    </w:p>
    <w:p w:rsidR="004847EE" w:rsidRPr="00DE56B4" w:rsidRDefault="004847EE" w:rsidP="00887847">
      <w:pPr>
        <w:spacing w:after="0" w:line="240" w:lineRule="auto"/>
        <w:ind w:firstLine="400"/>
        <w:jc w:val="both"/>
        <w:rPr>
          <w:rFonts w:ascii="Times New Roman" w:eastAsia="Times New Roman" w:hAnsi="Times New Roman" w:cs="Times New Roman"/>
          <w:color w:val="000000"/>
          <w:sz w:val="16"/>
          <w:szCs w:val="16"/>
          <w:lang w:eastAsia="ru-RU"/>
        </w:rPr>
      </w:pPr>
      <w:r w:rsidRPr="00DE56B4">
        <w:rPr>
          <w:rFonts w:ascii="Times New Roman" w:eastAsia="Times New Roman" w:hAnsi="Times New Roman" w:cs="Times New Roman"/>
          <w:i/>
          <w:iCs/>
          <w:position w:val="-4"/>
          <w:sz w:val="16"/>
          <w:szCs w:val="16"/>
          <w:lang w:val="en-US" w:eastAsia="ru-RU"/>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10" o:title=""/>
          </v:shape>
          <o:OLEObject Type="Embed" ProgID="Equation.DSMT4" ShapeID="_x0000_i1025" DrawAspect="Content" ObjectID="_1571572004" r:id="rId11"/>
        </w:object>
      </w:r>
    </w:p>
    <w:p w:rsidR="004847EE" w:rsidRPr="00DE56B4" w:rsidRDefault="004847EE" w:rsidP="00887847">
      <w:pPr>
        <w:spacing w:after="0" w:line="240" w:lineRule="auto"/>
        <w:jc w:val="both"/>
        <w:rPr>
          <w:rFonts w:ascii="Times New Roman" w:eastAsia="Times New Roman" w:hAnsi="Times New Roman" w:cs="Times New Roman"/>
          <w:color w:val="000000"/>
          <w:sz w:val="16"/>
          <w:szCs w:val="16"/>
          <w:lang w:eastAsia="ru-RU"/>
        </w:rPr>
      </w:pPr>
      <w:r w:rsidRPr="00DE56B4">
        <w:rPr>
          <w:rFonts w:ascii="Times New Roman" w:eastAsia="Times New Roman" w:hAnsi="Times New Roman" w:cs="Times New Roman"/>
          <w:b/>
          <w:noProof/>
          <w:sz w:val="16"/>
          <w:szCs w:val="16"/>
          <w:lang w:eastAsia="ru-RU"/>
        </w:rPr>
        <mc:AlternateContent>
          <mc:Choice Requires="wps">
            <w:drawing>
              <wp:anchor distT="0" distB="0" distL="114300" distR="114300" simplePos="0" relativeHeight="251660288" behindDoc="0" locked="0" layoutInCell="1" allowOverlap="1" wp14:anchorId="271AB610" wp14:editId="46C74BBE">
                <wp:simplePos x="0" y="0"/>
                <wp:positionH relativeFrom="column">
                  <wp:posOffset>4486910</wp:posOffset>
                </wp:positionH>
                <wp:positionV relativeFrom="paragraph">
                  <wp:posOffset>40005</wp:posOffset>
                </wp:positionV>
                <wp:extent cx="5259705" cy="2112645"/>
                <wp:effectExtent l="0" t="0" r="0" b="2540"/>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2112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9E2" w:rsidRPr="00016926" w:rsidRDefault="00A669E2" w:rsidP="004847EE">
                            <w:pPr>
                              <w:spacing w:line="360" w:lineRule="auto"/>
                              <w:rPr>
                                <w:color w:val="000000"/>
                                <w:sz w:val="16"/>
                                <w:szCs w:val="18"/>
                              </w:rPr>
                            </w:pPr>
                            <w:proofErr w:type="spellStart"/>
                            <w:r w:rsidRPr="005F3DB7">
                              <w:rPr>
                                <w:b/>
                                <w:bCs/>
                                <w:color w:val="0000FF"/>
                                <w:sz w:val="14"/>
                              </w:rPr>
                              <w:t>СДj</w:t>
                            </w:r>
                            <w:proofErr w:type="spellEnd"/>
                            <w:r w:rsidRPr="00016926">
                              <w:rPr>
                                <w:b/>
                                <w:bCs/>
                                <w:color w:val="0000FF"/>
                                <w:sz w:val="16"/>
                                <w:szCs w:val="18"/>
                              </w:rPr>
                              <w:tab/>
                            </w:r>
                            <w:r w:rsidRPr="00016926">
                              <w:rPr>
                                <w:color w:val="000000"/>
                                <w:sz w:val="16"/>
                                <w:szCs w:val="18"/>
                              </w:rPr>
                              <w:t>Стоимость j-</w:t>
                            </w:r>
                            <w:proofErr w:type="spellStart"/>
                            <w:r w:rsidRPr="00016926">
                              <w:rPr>
                                <w:color w:val="000000"/>
                                <w:sz w:val="16"/>
                                <w:szCs w:val="18"/>
                              </w:rPr>
                              <w:t>oгo</w:t>
                            </w:r>
                            <w:proofErr w:type="spellEnd"/>
                            <w:r w:rsidRPr="00016926">
                              <w:rPr>
                                <w:color w:val="000000"/>
                                <w:sz w:val="16"/>
                                <w:szCs w:val="18"/>
                              </w:rPr>
                              <w:t xml:space="preserve"> договора;</w:t>
                            </w:r>
                          </w:p>
                          <w:p w:rsidR="00A669E2" w:rsidRPr="00016926" w:rsidRDefault="00A669E2" w:rsidP="004847EE">
                            <w:pPr>
                              <w:spacing w:line="360" w:lineRule="auto"/>
                              <w:ind w:left="705" w:hanging="705"/>
                              <w:rPr>
                                <w:color w:val="000000"/>
                                <w:sz w:val="16"/>
                                <w:szCs w:val="18"/>
                              </w:rPr>
                            </w:pPr>
                            <w:proofErr w:type="spellStart"/>
                            <w:r w:rsidRPr="005F3DB7">
                              <w:rPr>
                                <w:b/>
                                <w:bCs/>
                                <w:color w:val="0000FF"/>
                                <w:sz w:val="14"/>
                              </w:rPr>
                              <w:t>CTj</w:t>
                            </w:r>
                            <w:proofErr w:type="spellEnd"/>
                            <w:r w:rsidRPr="00016926">
                              <w:rPr>
                                <w:b/>
                                <w:bCs/>
                                <w:color w:val="0000FF"/>
                                <w:sz w:val="16"/>
                                <w:szCs w:val="18"/>
                              </w:rPr>
                              <w:tab/>
                            </w:r>
                            <w:r w:rsidRPr="00016926">
                              <w:rPr>
                                <w:color w:val="000000"/>
                                <w:sz w:val="16"/>
                                <w:szCs w:val="18"/>
                              </w:rPr>
                              <w:t xml:space="preserve">Суммарная стоимость товаров, закупленных </w:t>
                            </w:r>
                            <w:r>
                              <w:rPr>
                                <w:color w:val="000000"/>
                                <w:sz w:val="16"/>
                                <w:szCs w:val="18"/>
                              </w:rPr>
                              <w:t>Исполнителем</w:t>
                            </w:r>
                            <w:r w:rsidRPr="00016926">
                              <w:rPr>
                                <w:color w:val="000000"/>
                                <w:sz w:val="16"/>
                                <w:szCs w:val="18"/>
                              </w:rPr>
                              <w:t xml:space="preserve"> или субподрядчиком в рамках j-ого договора;</w:t>
                            </w:r>
                          </w:p>
                          <w:p w:rsidR="00A669E2" w:rsidRPr="003727F2" w:rsidRDefault="00A669E2" w:rsidP="004847EE">
                            <w:pPr>
                              <w:spacing w:line="360" w:lineRule="auto"/>
                              <w:ind w:left="705" w:hanging="705"/>
                              <w:rPr>
                                <w:color w:val="000000"/>
                                <w:sz w:val="16"/>
                                <w:szCs w:val="18"/>
                              </w:rPr>
                            </w:pPr>
                            <w:proofErr w:type="spellStart"/>
                            <w:r w:rsidRPr="005F3DB7">
                              <w:rPr>
                                <w:b/>
                                <w:bCs/>
                                <w:color w:val="0000FF"/>
                                <w:sz w:val="14"/>
                              </w:rPr>
                              <w:t>C</w:t>
                            </w:r>
                            <w:r>
                              <w:rPr>
                                <w:b/>
                                <w:bCs/>
                                <w:color w:val="0000FF"/>
                                <w:sz w:val="14"/>
                              </w:rPr>
                              <w:t>СД</w:t>
                            </w:r>
                            <w:r w:rsidRPr="005F3DB7">
                              <w:rPr>
                                <w:b/>
                                <w:bCs/>
                                <w:color w:val="0000FF"/>
                                <w:sz w:val="14"/>
                              </w:rPr>
                              <w:t>j</w:t>
                            </w:r>
                            <w:proofErr w:type="spellEnd"/>
                            <w:r w:rsidRPr="00016926">
                              <w:rPr>
                                <w:b/>
                                <w:bCs/>
                                <w:color w:val="0000FF"/>
                                <w:sz w:val="16"/>
                                <w:szCs w:val="18"/>
                              </w:rPr>
                              <w:tab/>
                            </w:r>
                            <w:r w:rsidRPr="00016926">
                              <w:rPr>
                                <w:color w:val="000000"/>
                                <w:sz w:val="16"/>
                                <w:szCs w:val="18"/>
                              </w:rPr>
                              <w:t>Суммарная стоимость договоров субподряда, заключенных в рамках исполнения j-</w:t>
                            </w:r>
                            <w:proofErr w:type="spellStart"/>
                            <w:r w:rsidRPr="00016926">
                              <w:rPr>
                                <w:color w:val="000000"/>
                                <w:sz w:val="16"/>
                                <w:szCs w:val="18"/>
                              </w:rPr>
                              <w:t>oгo</w:t>
                            </w:r>
                            <w:proofErr w:type="spellEnd"/>
                            <w:r w:rsidRPr="00016926">
                              <w:rPr>
                                <w:color w:val="000000"/>
                                <w:sz w:val="16"/>
                                <w:szCs w:val="18"/>
                              </w:rPr>
                              <w:t xml:space="preserve"> договора</w:t>
                            </w:r>
                          </w:p>
                          <w:p w:rsidR="00A669E2" w:rsidRPr="00016926" w:rsidRDefault="00A669E2" w:rsidP="004847EE">
                            <w:pPr>
                              <w:spacing w:line="360" w:lineRule="auto"/>
                              <w:ind w:left="705" w:hanging="705"/>
                              <w:rPr>
                                <w:color w:val="000000"/>
                                <w:sz w:val="16"/>
                                <w:szCs w:val="18"/>
                              </w:rPr>
                            </w:pPr>
                            <w:proofErr w:type="spellStart"/>
                            <w:r w:rsidRPr="005F3DB7">
                              <w:rPr>
                                <w:b/>
                                <w:bCs/>
                                <w:color w:val="0000FF"/>
                                <w:sz w:val="14"/>
                              </w:rPr>
                              <w:t>Rj</w:t>
                            </w:r>
                            <w:proofErr w:type="spellEnd"/>
                            <w:r w:rsidRPr="003727F2">
                              <w:rPr>
                                <w:b/>
                                <w:bCs/>
                                <w:color w:val="0000FF"/>
                                <w:sz w:val="14"/>
                              </w:rPr>
                              <w:tab/>
                            </w:r>
                            <w:r w:rsidRPr="00016926">
                              <w:rPr>
                                <w:color w:val="000000"/>
                                <w:sz w:val="16"/>
                                <w:szCs w:val="18"/>
                              </w:rPr>
                              <w:t>Доля фонда оплаты труда казахстанских кадров в обще</w:t>
                            </w:r>
                            <w:r>
                              <w:rPr>
                                <w:color w:val="000000"/>
                                <w:sz w:val="16"/>
                                <w:szCs w:val="18"/>
                              </w:rPr>
                              <w:t xml:space="preserve">м фонде оплаты </w:t>
                            </w:r>
                            <w:proofErr w:type="gramStart"/>
                            <w:r>
                              <w:rPr>
                                <w:color w:val="000000"/>
                                <w:sz w:val="16"/>
                                <w:szCs w:val="18"/>
                              </w:rPr>
                              <w:t xml:space="preserve">труда </w:t>
                            </w:r>
                            <w:r w:rsidRPr="00016926">
                              <w:rPr>
                                <w:color w:val="000000"/>
                                <w:sz w:val="16"/>
                                <w:szCs w:val="18"/>
                              </w:rPr>
                              <w:t xml:space="preserve"> работников</w:t>
                            </w:r>
                            <w:proofErr w:type="gramEnd"/>
                            <w:r w:rsidRPr="00016926">
                              <w:rPr>
                                <w:color w:val="000000"/>
                                <w:sz w:val="16"/>
                                <w:szCs w:val="18"/>
                              </w:rPr>
                              <w:t xml:space="preserve"> </w:t>
                            </w:r>
                            <w:r>
                              <w:rPr>
                                <w:color w:val="000000"/>
                                <w:sz w:val="16"/>
                                <w:szCs w:val="18"/>
                              </w:rPr>
                              <w:t>Исполнителя</w:t>
                            </w:r>
                          </w:p>
                          <w:p w:rsidR="00A669E2" w:rsidRPr="002922F2" w:rsidRDefault="00A669E2" w:rsidP="004847EE">
                            <w:pPr>
                              <w:spacing w:line="360" w:lineRule="auto"/>
                              <w:rPr>
                                <w:color w:val="000000"/>
                                <w:sz w:val="16"/>
                                <w:szCs w:val="18"/>
                              </w:rPr>
                            </w:pPr>
                            <w:r w:rsidRPr="00016926">
                              <w:rPr>
                                <w:color w:val="000000"/>
                                <w:sz w:val="16"/>
                                <w:szCs w:val="18"/>
                              </w:rPr>
                              <w:tab/>
                              <w:t>или субподрядчика, выполняющего j-</w:t>
                            </w:r>
                            <w:proofErr w:type="spellStart"/>
                            <w:r w:rsidRPr="00016926">
                              <w:rPr>
                                <w:color w:val="000000"/>
                                <w:sz w:val="16"/>
                                <w:szCs w:val="18"/>
                              </w:rPr>
                              <w:t>ый</w:t>
                            </w:r>
                            <w:proofErr w:type="spellEnd"/>
                            <w:r w:rsidRPr="00016926">
                              <w:rPr>
                                <w:color w:val="000000"/>
                                <w:sz w:val="16"/>
                                <w:szCs w:val="18"/>
                              </w:rPr>
                              <w:t xml:space="preserve"> договор;</w:t>
                            </w:r>
                          </w:p>
                          <w:p w:rsidR="00A669E2" w:rsidRDefault="00A669E2" w:rsidP="004847EE">
                            <w:pPr>
                              <w:spacing w:line="360" w:lineRule="auto"/>
                              <w:rPr>
                                <w:color w:val="000000"/>
                                <w:sz w:val="16"/>
                                <w:szCs w:val="18"/>
                              </w:rPr>
                            </w:pPr>
                            <w:r w:rsidRPr="005F3DB7">
                              <w:rPr>
                                <w:b/>
                                <w:bCs/>
                                <w:color w:val="0000FF"/>
                                <w:sz w:val="14"/>
                              </w:rPr>
                              <w:t>S</w:t>
                            </w:r>
                            <w:r w:rsidRPr="00016926">
                              <w:rPr>
                                <w:color w:val="000000"/>
                                <w:sz w:val="16"/>
                                <w:szCs w:val="18"/>
                              </w:rPr>
                              <w:tab/>
                              <w:t>Общая стоимость дог</w:t>
                            </w:r>
                            <w:r>
                              <w:rPr>
                                <w:color w:val="000000"/>
                                <w:sz w:val="16"/>
                                <w:szCs w:val="18"/>
                              </w:rPr>
                              <w:t>овора о закупке работы (услуги)</w:t>
                            </w:r>
                          </w:p>
                          <w:p w:rsidR="00A669E2" w:rsidRDefault="00A669E2" w:rsidP="004847EE">
                            <w:pPr>
                              <w:spacing w:line="360" w:lineRule="auto"/>
                              <w:rPr>
                                <w:color w:val="000000"/>
                                <w:sz w:val="16"/>
                                <w:szCs w:val="18"/>
                              </w:rPr>
                            </w:pPr>
                            <w:proofErr w:type="spellStart"/>
                            <w:r w:rsidRPr="008A69D8">
                              <w:rPr>
                                <w:b/>
                                <w:bCs/>
                                <w:color w:val="0000FF"/>
                                <w:sz w:val="14"/>
                              </w:rPr>
                              <w:t>Rj</w:t>
                            </w:r>
                            <w:proofErr w:type="spellEnd"/>
                            <w:r w:rsidRPr="008A69D8">
                              <w:rPr>
                                <w:b/>
                                <w:bCs/>
                                <w:color w:val="0000FF"/>
                                <w:sz w:val="14"/>
                              </w:rPr>
                              <w:t xml:space="preserve">  </w:t>
                            </w:r>
                            <w:r w:rsidRPr="00273549">
                              <w:rPr>
                                <w:color w:val="000000"/>
                                <w:sz w:val="16"/>
                                <w:szCs w:val="18"/>
                              </w:rPr>
                              <w:t xml:space="preserve">            </w:t>
                            </w:r>
                            <w:r>
                              <w:rPr>
                                <w:color w:val="000000"/>
                                <w:sz w:val="16"/>
                                <w:szCs w:val="18"/>
                              </w:rPr>
                              <w:t xml:space="preserve">Доля фонда оплаты труда казахстанских кадров в общем фонде оплаты труда работников Исполнителя или субподрядчика, выполняющего </w:t>
                            </w:r>
                            <w:r>
                              <w:rPr>
                                <w:color w:val="000000"/>
                                <w:sz w:val="16"/>
                                <w:szCs w:val="18"/>
                                <w:lang w:val="en-US"/>
                              </w:rPr>
                              <w:t>j</w:t>
                            </w:r>
                            <w:r w:rsidRPr="00273549">
                              <w:rPr>
                                <w:color w:val="000000"/>
                                <w:sz w:val="16"/>
                                <w:szCs w:val="18"/>
                              </w:rPr>
                              <w:t>-</w:t>
                            </w:r>
                            <w:proofErr w:type="spellStart"/>
                            <w:r>
                              <w:rPr>
                                <w:color w:val="000000"/>
                                <w:sz w:val="16"/>
                                <w:szCs w:val="18"/>
                              </w:rPr>
                              <w:t>ый</w:t>
                            </w:r>
                            <w:proofErr w:type="spellEnd"/>
                            <w:r>
                              <w:rPr>
                                <w:color w:val="000000"/>
                                <w:sz w:val="16"/>
                                <w:szCs w:val="18"/>
                              </w:rPr>
                              <w:t xml:space="preserve"> договор, рассчитывается по следующей формуле: </w:t>
                            </w:r>
                            <w:proofErr w:type="spellStart"/>
                            <w:r>
                              <w:rPr>
                                <w:color w:val="000000"/>
                                <w:sz w:val="16"/>
                                <w:szCs w:val="18"/>
                                <w:lang w:val="en-US"/>
                              </w:rPr>
                              <w:t>Rj</w:t>
                            </w:r>
                            <w:proofErr w:type="spellEnd"/>
                            <w:r w:rsidRPr="00273549">
                              <w:rPr>
                                <w:color w:val="000000"/>
                                <w:sz w:val="16"/>
                                <w:szCs w:val="18"/>
                              </w:rPr>
                              <w:t>=</w:t>
                            </w:r>
                            <w:r>
                              <w:rPr>
                                <w:color w:val="000000"/>
                                <w:sz w:val="16"/>
                                <w:szCs w:val="18"/>
                              </w:rPr>
                              <w:t xml:space="preserve">ФОТРК/ФОТ, где </w:t>
                            </w:r>
                          </w:p>
                          <w:p w:rsidR="00A669E2" w:rsidRDefault="00A669E2" w:rsidP="004847EE">
                            <w:pPr>
                              <w:spacing w:line="360" w:lineRule="auto"/>
                              <w:rPr>
                                <w:color w:val="000000"/>
                                <w:sz w:val="16"/>
                                <w:szCs w:val="18"/>
                              </w:rPr>
                            </w:pPr>
                            <w:r>
                              <w:rPr>
                                <w:color w:val="000000"/>
                                <w:sz w:val="16"/>
                                <w:szCs w:val="18"/>
                              </w:rPr>
                              <w:t xml:space="preserve">ФОТРК – фонд оплаты труда казахстанских кадров Исполнителя или субподрядчика, выполняющего </w:t>
                            </w:r>
                            <w:r>
                              <w:rPr>
                                <w:color w:val="000000"/>
                                <w:sz w:val="16"/>
                                <w:szCs w:val="18"/>
                                <w:lang w:val="en-US"/>
                              </w:rPr>
                              <w:t>j</w:t>
                            </w:r>
                            <w:r w:rsidRPr="00234EC6">
                              <w:rPr>
                                <w:color w:val="000000"/>
                                <w:sz w:val="16"/>
                                <w:szCs w:val="18"/>
                              </w:rPr>
                              <w:t>-</w:t>
                            </w:r>
                            <w:proofErr w:type="spellStart"/>
                            <w:r>
                              <w:rPr>
                                <w:color w:val="000000"/>
                                <w:sz w:val="16"/>
                                <w:szCs w:val="18"/>
                              </w:rPr>
                              <w:t>ый</w:t>
                            </w:r>
                            <w:proofErr w:type="spellEnd"/>
                            <w:r>
                              <w:rPr>
                                <w:color w:val="000000"/>
                                <w:sz w:val="16"/>
                                <w:szCs w:val="18"/>
                              </w:rPr>
                              <w:t xml:space="preserve"> договор, </w:t>
                            </w:r>
                            <w:proofErr w:type="gramStart"/>
                            <w:r>
                              <w:rPr>
                                <w:color w:val="000000"/>
                                <w:sz w:val="16"/>
                                <w:szCs w:val="18"/>
                              </w:rPr>
                              <w:t>за  период</w:t>
                            </w:r>
                            <w:proofErr w:type="gramEnd"/>
                            <w:r>
                              <w:rPr>
                                <w:color w:val="000000"/>
                                <w:sz w:val="16"/>
                                <w:szCs w:val="18"/>
                              </w:rPr>
                              <w:t xml:space="preserve"> действия </w:t>
                            </w:r>
                            <w:r>
                              <w:rPr>
                                <w:color w:val="000000"/>
                                <w:sz w:val="16"/>
                                <w:szCs w:val="18"/>
                                <w:lang w:val="en-US"/>
                              </w:rPr>
                              <w:t>j</w:t>
                            </w:r>
                            <w:r w:rsidRPr="008A69D8">
                              <w:rPr>
                                <w:color w:val="000000"/>
                                <w:sz w:val="16"/>
                                <w:szCs w:val="18"/>
                              </w:rPr>
                              <w:t>-</w:t>
                            </w:r>
                            <w:r>
                              <w:rPr>
                                <w:color w:val="000000"/>
                                <w:sz w:val="16"/>
                                <w:szCs w:val="18"/>
                              </w:rPr>
                              <w:t>го договора;</w:t>
                            </w:r>
                          </w:p>
                          <w:p w:rsidR="00A669E2" w:rsidRPr="008A69D8" w:rsidRDefault="00A669E2" w:rsidP="004847EE">
                            <w:pPr>
                              <w:spacing w:line="360" w:lineRule="auto"/>
                              <w:rPr>
                                <w:sz w:val="16"/>
                                <w:szCs w:val="18"/>
                              </w:rPr>
                            </w:pPr>
                            <w:r>
                              <w:rPr>
                                <w:color w:val="000000"/>
                                <w:sz w:val="16"/>
                                <w:szCs w:val="18"/>
                              </w:rPr>
                              <w:t xml:space="preserve">ФОТ – </w:t>
                            </w:r>
                            <w:proofErr w:type="gramStart"/>
                            <w:r>
                              <w:rPr>
                                <w:color w:val="000000"/>
                                <w:sz w:val="16"/>
                                <w:szCs w:val="18"/>
                              </w:rPr>
                              <w:t>общий  фонд</w:t>
                            </w:r>
                            <w:proofErr w:type="gramEnd"/>
                            <w:r>
                              <w:rPr>
                                <w:color w:val="000000"/>
                                <w:sz w:val="16"/>
                                <w:szCs w:val="18"/>
                              </w:rPr>
                              <w:t xml:space="preserve"> оплаты труда казахстанских кадров Исполнителя или субподрядчика, выполняющего </w:t>
                            </w:r>
                            <w:r>
                              <w:rPr>
                                <w:color w:val="000000"/>
                                <w:sz w:val="16"/>
                                <w:szCs w:val="18"/>
                                <w:lang w:val="en-US"/>
                              </w:rPr>
                              <w:t>j</w:t>
                            </w:r>
                            <w:r w:rsidRPr="00234EC6">
                              <w:rPr>
                                <w:color w:val="000000"/>
                                <w:sz w:val="16"/>
                                <w:szCs w:val="18"/>
                              </w:rPr>
                              <w:t>-</w:t>
                            </w:r>
                            <w:proofErr w:type="spellStart"/>
                            <w:r>
                              <w:rPr>
                                <w:color w:val="000000"/>
                                <w:sz w:val="16"/>
                                <w:szCs w:val="18"/>
                              </w:rPr>
                              <w:t>ый</w:t>
                            </w:r>
                            <w:proofErr w:type="spellEnd"/>
                            <w:r>
                              <w:rPr>
                                <w:color w:val="000000"/>
                                <w:sz w:val="16"/>
                                <w:szCs w:val="18"/>
                              </w:rPr>
                              <w:t xml:space="preserve"> договор, за  период действия </w:t>
                            </w:r>
                            <w:r>
                              <w:rPr>
                                <w:color w:val="000000"/>
                                <w:sz w:val="16"/>
                                <w:szCs w:val="18"/>
                                <w:lang w:val="en-US"/>
                              </w:rPr>
                              <w:t>j</w:t>
                            </w:r>
                            <w:r w:rsidRPr="008A69D8">
                              <w:rPr>
                                <w:color w:val="000000"/>
                                <w:sz w:val="16"/>
                                <w:szCs w:val="18"/>
                              </w:rPr>
                              <w:t>-</w:t>
                            </w:r>
                            <w:r>
                              <w:rPr>
                                <w:color w:val="000000"/>
                                <w:sz w:val="16"/>
                                <w:szCs w:val="18"/>
                              </w:rPr>
                              <w:t>го договора;</w:t>
                            </w:r>
                          </w:p>
                          <w:p w:rsidR="00A669E2" w:rsidRPr="008A69D8" w:rsidRDefault="00A669E2" w:rsidP="004847EE">
                            <w:pPr>
                              <w:spacing w:line="360" w:lineRule="auto"/>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AB610" id="_x0000_t202" coordsize="21600,21600" o:spt="202" path="m,l,21600r21600,l21600,xe">
                <v:stroke joinstyle="miter"/>
                <v:path gradientshapeok="t" o:connecttype="rect"/>
              </v:shapetype>
              <v:shape id="Поле 4" o:spid="_x0000_s1026" type="#_x0000_t202" style="position:absolute;left:0;text-align:left;margin-left:353.3pt;margin-top:3.15pt;width:414.15pt;height:1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" stroked="f">
                <v:textbox>
                  <w:txbxContent>
                    <w:p w:rsidR="00A669E2" w:rsidRPr="00016926" w:rsidRDefault="00A669E2" w:rsidP="004847EE">
                      <w:pPr>
                        <w:spacing w:line="360" w:lineRule="auto"/>
                        <w:rPr>
                          <w:color w:val="000000"/>
                          <w:sz w:val="16"/>
                          <w:szCs w:val="18"/>
                        </w:rPr>
                      </w:pPr>
                      <w:proofErr w:type="spellStart"/>
                      <w:r w:rsidRPr="005F3DB7">
                        <w:rPr>
                          <w:b/>
                          <w:bCs/>
                          <w:color w:val="0000FF"/>
                          <w:sz w:val="14"/>
                        </w:rPr>
                        <w:t>СДj</w:t>
                      </w:r>
                      <w:proofErr w:type="spellEnd"/>
                      <w:r w:rsidRPr="00016926">
                        <w:rPr>
                          <w:b/>
                          <w:bCs/>
                          <w:color w:val="0000FF"/>
                          <w:sz w:val="16"/>
                          <w:szCs w:val="18"/>
                        </w:rPr>
                        <w:tab/>
                      </w:r>
                      <w:r w:rsidRPr="00016926">
                        <w:rPr>
                          <w:color w:val="000000"/>
                          <w:sz w:val="16"/>
                          <w:szCs w:val="18"/>
                        </w:rPr>
                        <w:t>Стоимость j-</w:t>
                      </w:r>
                      <w:proofErr w:type="spellStart"/>
                      <w:r w:rsidRPr="00016926">
                        <w:rPr>
                          <w:color w:val="000000"/>
                          <w:sz w:val="16"/>
                          <w:szCs w:val="18"/>
                        </w:rPr>
                        <w:t>oгo</w:t>
                      </w:r>
                      <w:proofErr w:type="spellEnd"/>
                      <w:r w:rsidRPr="00016926">
                        <w:rPr>
                          <w:color w:val="000000"/>
                          <w:sz w:val="16"/>
                          <w:szCs w:val="18"/>
                        </w:rPr>
                        <w:t xml:space="preserve"> договора;</w:t>
                      </w:r>
                    </w:p>
                    <w:p w:rsidR="00A669E2" w:rsidRPr="00016926" w:rsidRDefault="00A669E2" w:rsidP="004847EE">
                      <w:pPr>
                        <w:spacing w:line="360" w:lineRule="auto"/>
                        <w:ind w:left="705" w:hanging="705"/>
                        <w:rPr>
                          <w:color w:val="000000"/>
                          <w:sz w:val="16"/>
                          <w:szCs w:val="18"/>
                        </w:rPr>
                      </w:pPr>
                      <w:proofErr w:type="spellStart"/>
                      <w:r w:rsidRPr="005F3DB7">
                        <w:rPr>
                          <w:b/>
                          <w:bCs/>
                          <w:color w:val="0000FF"/>
                          <w:sz w:val="14"/>
                        </w:rPr>
                        <w:t>CTj</w:t>
                      </w:r>
                      <w:proofErr w:type="spellEnd"/>
                      <w:r w:rsidRPr="00016926">
                        <w:rPr>
                          <w:b/>
                          <w:bCs/>
                          <w:color w:val="0000FF"/>
                          <w:sz w:val="16"/>
                          <w:szCs w:val="18"/>
                        </w:rPr>
                        <w:tab/>
                      </w:r>
                      <w:r w:rsidRPr="00016926">
                        <w:rPr>
                          <w:color w:val="000000"/>
                          <w:sz w:val="16"/>
                          <w:szCs w:val="18"/>
                        </w:rPr>
                        <w:t xml:space="preserve">Суммарная стоимость товаров, закупленных </w:t>
                      </w:r>
                      <w:r>
                        <w:rPr>
                          <w:color w:val="000000"/>
                          <w:sz w:val="16"/>
                          <w:szCs w:val="18"/>
                        </w:rPr>
                        <w:t>Исполнителем</w:t>
                      </w:r>
                      <w:r w:rsidRPr="00016926">
                        <w:rPr>
                          <w:color w:val="000000"/>
                          <w:sz w:val="16"/>
                          <w:szCs w:val="18"/>
                        </w:rPr>
                        <w:t xml:space="preserve"> или субподрядчиком в рамках j-ого договора;</w:t>
                      </w:r>
                    </w:p>
                    <w:p w:rsidR="00A669E2" w:rsidRPr="003727F2" w:rsidRDefault="00A669E2" w:rsidP="004847EE">
                      <w:pPr>
                        <w:spacing w:line="360" w:lineRule="auto"/>
                        <w:ind w:left="705" w:hanging="705"/>
                        <w:rPr>
                          <w:color w:val="000000"/>
                          <w:sz w:val="16"/>
                          <w:szCs w:val="18"/>
                        </w:rPr>
                      </w:pPr>
                      <w:proofErr w:type="spellStart"/>
                      <w:r w:rsidRPr="005F3DB7">
                        <w:rPr>
                          <w:b/>
                          <w:bCs/>
                          <w:color w:val="0000FF"/>
                          <w:sz w:val="14"/>
                        </w:rPr>
                        <w:t>C</w:t>
                      </w:r>
                      <w:r>
                        <w:rPr>
                          <w:b/>
                          <w:bCs/>
                          <w:color w:val="0000FF"/>
                          <w:sz w:val="14"/>
                        </w:rPr>
                        <w:t>СД</w:t>
                      </w:r>
                      <w:r w:rsidRPr="005F3DB7">
                        <w:rPr>
                          <w:b/>
                          <w:bCs/>
                          <w:color w:val="0000FF"/>
                          <w:sz w:val="14"/>
                        </w:rPr>
                        <w:t>j</w:t>
                      </w:r>
                      <w:proofErr w:type="spellEnd"/>
                      <w:r w:rsidRPr="00016926">
                        <w:rPr>
                          <w:b/>
                          <w:bCs/>
                          <w:color w:val="0000FF"/>
                          <w:sz w:val="16"/>
                          <w:szCs w:val="18"/>
                        </w:rPr>
                        <w:tab/>
                      </w:r>
                      <w:r w:rsidRPr="00016926">
                        <w:rPr>
                          <w:color w:val="000000"/>
                          <w:sz w:val="16"/>
                          <w:szCs w:val="18"/>
                        </w:rPr>
                        <w:t>Суммарная стоимость договоров субподряда, заключенных в рамках исполнения j-</w:t>
                      </w:r>
                      <w:proofErr w:type="spellStart"/>
                      <w:r w:rsidRPr="00016926">
                        <w:rPr>
                          <w:color w:val="000000"/>
                          <w:sz w:val="16"/>
                          <w:szCs w:val="18"/>
                        </w:rPr>
                        <w:t>oгo</w:t>
                      </w:r>
                      <w:proofErr w:type="spellEnd"/>
                      <w:r w:rsidRPr="00016926">
                        <w:rPr>
                          <w:color w:val="000000"/>
                          <w:sz w:val="16"/>
                          <w:szCs w:val="18"/>
                        </w:rPr>
                        <w:t xml:space="preserve"> договора</w:t>
                      </w:r>
                    </w:p>
                    <w:p w:rsidR="00A669E2" w:rsidRPr="00016926" w:rsidRDefault="00A669E2" w:rsidP="004847EE">
                      <w:pPr>
                        <w:spacing w:line="360" w:lineRule="auto"/>
                        <w:ind w:left="705" w:hanging="705"/>
                        <w:rPr>
                          <w:color w:val="000000"/>
                          <w:sz w:val="16"/>
                          <w:szCs w:val="18"/>
                        </w:rPr>
                      </w:pPr>
                      <w:proofErr w:type="spellStart"/>
                      <w:r w:rsidRPr="005F3DB7">
                        <w:rPr>
                          <w:b/>
                          <w:bCs/>
                          <w:color w:val="0000FF"/>
                          <w:sz w:val="14"/>
                        </w:rPr>
                        <w:t>Rj</w:t>
                      </w:r>
                      <w:proofErr w:type="spellEnd"/>
                      <w:r w:rsidRPr="003727F2">
                        <w:rPr>
                          <w:b/>
                          <w:bCs/>
                          <w:color w:val="0000FF"/>
                          <w:sz w:val="14"/>
                        </w:rPr>
                        <w:tab/>
                      </w:r>
                      <w:r w:rsidRPr="00016926">
                        <w:rPr>
                          <w:color w:val="000000"/>
                          <w:sz w:val="16"/>
                          <w:szCs w:val="18"/>
                        </w:rPr>
                        <w:t>Доля фонда оплаты труда казахстанских кадров в обще</w:t>
                      </w:r>
                      <w:r>
                        <w:rPr>
                          <w:color w:val="000000"/>
                          <w:sz w:val="16"/>
                          <w:szCs w:val="18"/>
                        </w:rPr>
                        <w:t xml:space="preserve">м фонде оплаты </w:t>
                      </w:r>
                      <w:proofErr w:type="gramStart"/>
                      <w:r>
                        <w:rPr>
                          <w:color w:val="000000"/>
                          <w:sz w:val="16"/>
                          <w:szCs w:val="18"/>
                        </w:rPr>
                        <w:t xml:space="preserve">труда </w:t>
                      </w:r>
                      <w:r w:rsidRPr="00016926">
                        <w:rPr>
                          <w:color w:val="000000"/>
                          <w:sz w:val="16"/>
                          <w:szCs w:val="18"/>
                        </w:rPr>
                        <w:t xml:space="preserve"> работников</w:t>
                      </w:r>
                      <w:proofErr w:type="gramEnd"/>
                      <w:r w:rsidRPr="00016926">
                        <w:rPr>
                          <w:color w:val="000000"/>
                          <w:sz w:val="16"/>
                          <w:szCs w:val="18"/>
                        </w:rPr>
                        <w:t xml:space="preserve"> </w:t>
                      </w:r>
                      <w:r>
                        <w:rPr>
                          <w:color w:val="000000"/>
                          <w:sz w:val="16"/>
                          <w:szCs w:val="18"/>
                        </w:rPr>
                        <w:t>Исполнителя</w:t>
                      </w:r>
                    </w:p>
                    <w:p w:rsidR="00A669E2" w:rsidRPr="002922F2" w:rsidRDefault="00A669E2" w:rsidP="004847EE">
                      <w:pPr>
                        <w:spacing w:line="360" w:lineRule="auto"/>
                        <w:rPr>
                          <w:color w:val="000000"/>
                          <w:sz w:val="16"/>
                          <w:szCs w:val="18"/>
                        </w:rPr>
                      </w:pPr>
                      <w:r w:rsidRPr="00016926">
                        <w:rPr>
                          <w:color w:val="000000"/>
                          <w:sz w:val="16"/>
                          <w:szCs w:val="18"/>
                        </w:rPr>
                        <w:tab/>
                        <w:t>или субподрядчика, выполняющего j-</w:t>
                      </w:r>
                      <w:proofErr w:type="spellStart"/>
                      <w:r w:rsidRPr="00016926">
                        <w:rPr>
                          <w:color w:val="000000"/>
                          <w:sz w:val="16"/>
                          <w:szCs w:val="18"/>
                        </w:rPr>
                        <w:t>ый</w:t>
                      </w:r>
                      <w:proofErr w:type="spellEnd"/>
                      <w:r w:rsidRPr="00016926">
                        <w:rPr>
                          <w:color w:val="000000"/>
                          <w:sz w:val="16"/>
                          <w:szCs w:val="18"/>
                        </w:rPr>
                        <w:t xml:space="preserve"> договор;</w:t>
                      </w:r>
                    </w:p>
                    <w:p w:rsidR="00A669E2" w:rsidRDefault="00A669E2" w:rsidP="004847EE">
                      <w:pPr>
                        <w:spacing w:line="360" w:lineRule="auto"/>
                        <w:rPr>
                          <w:color w:val="000000"/>
                          <w:sz w:val="16"/>
                          <w:szCs w:val="18"/>
                        </w:rPr>
                      </w:pPr>
                      <w:r w:rsidRPr="005F3DB7">
                        <w:rPr>
                          <w:b/>
                          <w:bCs/>
                          <w:color w:val="0000FF"/>
                          <w:sz w:val="14"/>
                        </w:rPr>
                        <w:t>S</w:t>
                      </w:r>
                      <w:r w:rsidRPr="00016926">
                        <w:rPr>
                          <w:color w:val="000000"/>
                          <w:sz w:val="16"/>
                          <w:szCs w:val="18"/>
                        </w:rPr>
                        <w:tab/>
                        <w:t>Общая стоимость дог</w:t>
                      </w:r>
                      <w:r>
                        <w:rPr>
                          <w:color w:val="000000"/>
                          <w:sz w:val="16"/>
                          <w:szCs w:val="18"/>
                        </w:rPr>
                        <w:t>овора о закупке работы (услуги)</w:t>
                      </w:r>
                    </w:p>
                    <w:p w:rsidR="00A669E2" w:rsidRDefault="00A669E2" w:rsidP="004847EE">
                      <w:pPr>
                        <w:spacing w:line="360" w:lineRule="auto"/>
                        <w:rPr>
                          <w:color w:val="000000"/>
                          <w:sz w:val="16"/>
                          <w:szCs w:val="18"/>
                        </w:rPr>
                      </w:pPr>
                      <w:proofErr w:type="spellStart"/>
                      <w:r w:rsidRPr="008A69D8">
                        <w:rPr>
                          <w:b/>
                          <w:bCs/>
                          <w:color w:val="0000FF"/>
                          <w:sz w:val="14"/>
                        </w:rPr>
                        <w:t>Rj</w:t>
                      </w:r>
                      <w:proofErr w:type="spellEnd"/>
                      <w:r w:rsidRPr="008A69D8">
                        <w:rPr>
                          <w:b/>
                          <w:bCs/>
                          <w:color w:val="0000FF"/>
                          <w:sz w:val="14"/>
                        </w:rPr>
                        <w:t xml:space="preserve">  </w:t>
                      </w:r>
                      <w:r w:rsidRPr="00273549">
                        <w:rPr>
                          <w:color w:val="000000"/>
                          <w:sz w:val="16"/>
                          <w:szCs w:val="18"/>
                        </w:rPr>
                        <w:t xml:space="preserve">            </w:t>
                      </w:r>
                      <w:r>
                        <w:rPr>
                          <w:color w:val="000000"/>
                          <w:sz w:val="16"/>
                          <w:szCs w:val="18"/>
                        </w:rPr>
                        <w:t xml:space="preserve">Доля фонда оплаты труда казахстанских кадров в общем фонде оплаты труда работников Исполнителя или субподрядчика, выполняющего </w:t>
                      </w:r>
                      <w:r>
                        <w:rPr>
                          <w:color w:val="000000"/>
                          <w:sz w:val="16"/>
                          <w:szCs w:val="18"/>
                          <w:lang w:val="en-US"/>
                        </w:rPr>
                        <w:t>j</w:t>
                      </w:r>
                      <w:r w:rsidRPr="00273549">
                        <w:rPr>
                          <w:color w:val="000000"/>
                          <w:sz w:val="16"/>
                          <w:szCs w:val="18"/>
                        </w:rPr>
                        <w:t>-</w:t>
                      </w:r>
                      <w:proofErr w:type="spellStart"/>
                      <w:r>
                        <w:rPr>
                          <w:color w:val="000000"/>
                          <w:sz w:val="16"/>
                          <w:szCs w:val="18"/>
                        </w:rPr>
                        <w:t>ый</w:t>
                      </w:r>
                      <w:proofErr w:type="spellEnd"/>
                      <w:r>
                        <w:rPr>
                          <w:color w:val="000000"/>
                          <w:sz w:val="16"/>
                          <w:szCs w:val="18"/>
                        </w:rPr>
                        <w:t xml:space="preserve"> договор, рассчитывается по следующей формуле: </w:t>
                      </w:r>
                      <w:proofErr w:type="spellStart"/>
                      <w:r>
                        <w:rPr>
                          <w:color w:val="000000"/>
                          <w:sz w:val="16"/>
                          <w:szCs w:val="18"/>
                          <w:lang w:val="en-US"/>
                        </w:rPr>
                        <w:t>Rj</w:t>
                      </w:r>
                      <w:proofErr w:type="spellEnd"/>
                      <w:r w:rsidRPr="00273549">
                        <w:rPr>
                          <w:color w:val="000000"/>
                          <w:sz w:val="16"/>
                          <w:szCs w:val="18"/>
                        </w:rPr>
                        <w:t>=</w:t>
                      </w:r>
                      <w:r>
                        <w:rPr>
                          <w:color w:val="000000"/>
                          <w:sz w:val="16"/>
                          <w:szCs w:val="18"/>
                        </w:rPr>
                        <w:t xml:space="preserve">ФОТРК/ФОТ, где </w:t>
                      </w:r>
                    </w:p>
                    <w:p w:rsidR="00A669E2" w:rsidRDefault="00A669E2" w:rsidP="004847EE">
                      <w:pPr>
                        <w:spacing w:line="360" w:lineRule="auto"/>
                        <w:rPr>
                          <w:color w:val="000000"/>
                          <w:sz w:val="16"/>
                          <w:szCs w:val="18"/>
                        </w:rPr>
                      </w:pPr>
                      <w:r>
                        <w:rPr>
                          <w:color w:val="000000"/>
                          <w:sz w:val="16"/>
                          <w:szCs w:val="18"/>
                        </w:rPr>
                        <w:t xml:space="preserve">ФОТРК – фонд оплаты труда казахстанских кадров Исполнителя или субподрядчика, выполняющего </w:t>
                      </w:r>
                      <w:r>
                        <w:rPr>
                          <w:color w:val="000000"/>
                          <w:sz w:val="16"/>
                          <w:szCs w:val="18"/>
                          <w:lang w:val="en-US"/>
                        </w:rPr>
                        <w:t>j</w:t>
                      </w:r>
                      <w:r w:rsidRPr="00234EC6">
                        <w:rPr>
                          <w:color w:val="000000"/>
                          <w:sz w:val="16"/>
                          <w:szCs w:val="18"/>
                        </w:rPr>
                        <w:t>-</w:t>
                      </w:r>
                      <w:proofErr w:type="spellStart"/>
                      <w:r>
                        <w:rPr>
                          <w:color w:val="000000"/>
                          <w:sz w:val="16"/>
                          <w:szCs w:val="18"/>
                        </w:rPr>
                        <w:t>ый</w:t>
                      </w:r>
                      <w:proofErr w:type="spellEnd"/>
                      <w:r>
                        <w:rPr>
                          <w:color w:val="000000"/>
                          <w:sz w:val="16"/>
                          <w:szCs w:val="18"/>
                        </w:rPr>
                        <w:t xml:space="preserve"> договор, </w:t>
                      </w:r>
                      <w:proofErr w:type="gramStart"/>
                      <w:r>
                        <w:rPr>
                          <w:color w:val="000000"/>
                          <w:sz w:val="16"/>
                          <w:szCs w:val="18"/>
                        </w:rPr>
                        <w:t>за  период</w:t>
                      </w:r>
                      <w:proofErr w:type="gramEnd"/>
                      <w:r>
                        <w:rPr>
                          <w:color w:val="000000"/>
                          <w:sz w:val="16"/>
                          <w:szCs w:val="18"/>
                        </w:rPr>
                        <w:t xml:space="preserve"> действия </w:t>
                      </w:r>
                      <w:r>
                        <w:rPr>
                          <w:color w:val="000000"/>
                          <w:sz w:val="16"/>
                          <w:szCs w:val="18"/>
                          <w:lang w:val="en-US"/>
                        </w:rPr>
                        <w:t>j</w:t>
                      </w:r>
                      <w:r w:rsidRPr="008A69D8">
                        <w:rPr>
                          <w:color w:val="000000"/>
                          <w:sz w:val="16"/>
                          <w:szCs w:val="18"/>
                        </w:rPr>
                        <w:t>-</w:t>
                      </w:r>
                      <w:r>
                        <w:rPr>
                          <w:color w:val="000000"/>
                          <w:sz w:val="16"/>
                          <w:szCs w:val="18"/>
                        </w:rPr>
                        <w:t>го договора;</w:t>
                      </w:r>
                    </w:p>
                    <w:p w:rsidR="00A669E2" w:rsidRPr="008A69D8" w:rsidRDefault="00A669E2" w:rsidP="004847EE">
                      <w:pPr>
                        <w:spacing w:line="360" w:lineRule="auto"/>
                        <w:rPr>
                          <w:sz w:val="16"/>
                          <w:szCs w:val="18"/>
                        </w:rPr>
                      </w:pPr>
                      <w:r>
                        <w:rPr>
                          <w:color w:val="000000"/>
                          <w:sz w:val="16"/>
                          <w:szCs w:val="18"/>
                        </w:rPr>
                        <w:t xml:space="preserve">ФОТ – </w:t>
                      </w:r>
                      <w:proofErr w:type="gramStart"/>
                      <w:r>
                        <w:rPr>
                          <w:color w:val="000000"/>
                          <w:sz w:val="16"/>
                          <w:szCs w:val="18"/>
                        </w:rPr>
                        <w:t>общий  фонд</w:t>
                      </w:r>
                      <w:proofErr w:type="gramEnd"/>
                      <w:r>
                        <w:rPr>
                          <w:color w:val="000000"/>
                          <w:sz w:val="16"/>
                          <w:szCs w:val="18"/>
                        </w:rPr>
                        <w:t xml:space="preserve"> оплаты труда казахстанских кадров Исполнителя или субподрядчика, выполняющего </w:t>
                      </w:r>
                      <w:r>
                        <w:rPr>
                          <w:color w:val="000000"/>
                          <w:sz w:val="16"/>
                          <w:szCs w:val="18"/>
                          <w:lang w:val="en-US"/>
                        </w:rPr>
                        <w:t>j</w:t>
                      </w:r>
                      <w:r w:rsidRPr="00234EC6">
                        <w:rPr>
                          <w:color w:val="000000"/>
                          <w:sz w:val="16"/>
                          <w:szCs w:val="18"/>
                        </w:rPr>
                        <w:t>-</w:t>
                      </w:r>
                      <w:proofErr w:type="spellStart"/>
                      <w:r>
                        <w:rPr>
                          <w:color w:val="000000"/>
                          <w:sz w:val="16"/>
                          <w:szCs w:val="18"/>
                        </w:rPr>
                        <w:t>ый</w:t>
                      </w:r>
                      <w:proofErr w:type="spellEnd"/>
                      <w:r>
                        <w:rPr>
                          <w:color w:val="000000"/>
                          <w:sz w:val="16"/>
                          <w:szCs w:val="18"/>
                        </w:rPr>
                        <w:t xml:space="preserve"> договор, за  период действия </w:t>
                      </w:r>
                      <w:r>
                        <w:rPr>
                          <w:color w:val="000000"/>
                          <w:sz w:val="16"/>
                          <w:szCs w:val="18"/>
                          <w:lang w:val="en-US"/>
                        </w:rPr>
                        <w:t>j</w:t>
                      </w:r>
                      <w:r w:rsidRPr="008A69D8">
                        <w:rPr>
                          <w:color w:val="000000"/>
                          <w:sz w:val="16"/>
                          <w:szCs w:val="18"/>
                        </w:rPr>
                        <w:t>-</w:t>
                      </w:r>
                      <w:r>
                        <w:rPr>
                          <w:color w:val="000000"/>
                          <w:sz w:val="16"/>
                          <w:szCs w:val="18"/>
                        </w:rPr>
                        <w:t>го договора;</w:t>
                      </w:r>
                    </w:p>
                    <w:p w:rsidR="00A669E2" w:rsidRPr="008A69D8" w:rsidRDefault="00A669E2" w:rsidP="004847EE">
                      <w:pPr>
                        <w:spacing w:line="360" w:lineRule="auto"/>
                        <w:rPr>
                          <w:sz w:val="16"/>
                          <w:szCs w:val="18"/>
                        </w:rPr>
                      </w:pPr>
                    </w:p>
                  </w:txbxContent>
                </v:textbox>
                <w10:wrap type="square"/>
              </v:shape>
            </w:pict>
          </mc:Fallback>
        </mc:AlternateContent>
      </w:r>
      <w:r w:rsidRPr="00DE56B4">
        <w:rPr>
          <w:rFonts w:ascii="Times New Roman" w:eastAsia="Times New Roman" w:hAnsi="Times New Roman" w:cs="Times New Roman"/>
          <w:color w:val="000000"/>
          <w:sz w:val="16"/>
          <w:szCs w:val="16"/>
          <w:lang w:eastAsia="ru-RU"/>
        </w:rPr>
        <w:t>                                              n                m</w:t>
      </w:r>
    </w:p>
    <w:p w:rsidR="004847EE" w:rsidRPr="00DE56B4" w:rsidRDefault="004847EE" w:rsidP="00887847">
      <w:pPr>
        <w:spacing w:after="0" w:line="240" w:lineRule="auto"/>
        <w:jc w:val="both"/>
        <w:rPr>
          <w:rFonts w:ascii="Times New Roman" w:eastAsia="Times New Roman" w:hAnsi="Times New Roman" w:cs="Times New Roman"/>
          <w:color w:val="000000"/>
          <w:sz w:val="16"/>
          <w:szCs w:val="16"/>
          <w:lang w:eastAsia="ru-RU"/>
        </w:rPr>
      </w:pPr>
      <w:r w:rsidRPr="00DE56B4">
        <w:rPr>
          <w:rFonts w:ascii="Times New Roman" w:eastAsia="Times New Roman" w:hAnsi="Times New Roman" w:cs="Times New Roman"/>
          <w:color w:val="000000"/>
          <w:sz w:val="16"/>
          <w:szCs w:val="16"/>
          <w:lang w:eastAsia="ru-RU"/>
        </w:rPr>
        <w:t>              </w:t>
      </w:r>
      <w:proofErr w:type="spellStart"/>
      <w:r w:rsidRPr="00DE56B4">
        <w:rPr>
          <w:rFonts w:ascii="Times New Roman" w:eastAsia="Times New Roman" w:hAnsi="Times New Roman" w:cs="Times New Roman"/>
          <w:color w:val="000000"/>
          <w:sz w:val="16"/>
          <w:szCs w:val="16"/>
          <w:lang w:eastAsia="ru-RU"/>
        </w:rPr>
        <w:t>КС</w:t>
      </w:r>
      <w:r w:rsidRPr="00DE56B4">
        <w:rPr>
          <w:rFonts w:ascii="Times New Roman" w:eastAsia="Times New Roman" w:hAnsi="Times New Roman" w:cs="Times New Roman"/>
          <w:color w:val="000000"/>
          <w:sz w:val="16"/>
          <w:szCs w:val="16"/>
          <w:vertAlign w:val="subscript"/>
          <w:lang w:eastAsia="ru-RU"/>
        </w:rPr>
        <w:t>р</w:t>
      </w:r>
      <w:proofErr w:type="spellEnd"/>
      <w:r w:rsidRPr="00DE56B4">
        <w:rPr>
          <w:rFonts w:ascii="Times New Roman" w:eastAsia="Times New Roman" w:hAnsi="Times New Roman" w:cs="Times New Roman"/>
          <w:color w:val="000000"/>
          <w:sz w:val="16"/>
          <w:szCs w:val="16"/>
          <w:vertAlign w:val="subscript"/>
          <w:lang w:eastAsia="ru-RU"/>
        </w:rPr>
        <w:t xml:space="preserve">/у </w:t>
      </w:r>
      <w:r w:rsidRPr="00DE56B4">
        <w:rPr>
          <w:rFonts w:ascii="Times New Roman" w:eastAsia="Times New Roman" w:hAnsi="Times New Roman" w:cs="Times New Roman"/>
          <w:color w:val="000000"/>
          <w:sz w:val="16"/>
          <w:szCs w:val="16"/>
          <w:lang w:eastAsia="ru-RU"/>
        </w:rPr>
        <w:t>= 100% х [(</w:t>
      </w:r>
      <w:r w:rsidRPr="00DE56B4">
        <w:rPr>
          <w:rFonts w:ascii="Times New Roman" w:eastAsia="Times New Roman" w:hAnsi="Times New Roman" w:cs="Times New Roman"/>
          <w:color w:val="000000"/>
          <w:sz w:val="16"/>
          <w:szCs w:val="16"/>
          <w:lang w:eastAsia="ru-RU"/>
        </w:rPr>
        <w:t xml:space="preserve"> </w:t>
      </w:r>
      <w:proofErr w:type="spellStart"/>
      <w:r w:rsidRPr="00DE56B4">
        <w:rPr>
          <w:rFonts w:ascii="Times New Roman" w:eastAsia="Times New Roman" w:hAnsi="Times New Roman" w:cs="Times New Roman"/>
          <w:color w:val="000000"/>
          <w:sz w:val="16"/>
          <w:szCs w:val="16"/>
          <w:lang w:eastAsia="ru-RU"/>
        </w:rPr>
        <w:t>СТ</w:t>
      </w:r>
      <w:r w:rsidRPr="00DE56B4">
        <w:rPr>
          <w:rFonts w:ascii="Times New Roman" w:eastAsia="Times New Roman" w:hAnsi="Times New Roman" w:cs="Times New Roman"/>
          <w:color w:val="000000"/>
          <w:sz w:val="16"/>
          <w:szCs w:val="16"/>
          <w:vertAlign w:val="subscript"/>
          <w:lang w:eastAsia="ru-RU"/>
        </w:rPr>
        <w:t>i</w:t>
      </w:r>
      <w:proofErr w:type="spellEnd"/>
      <w:r w:rsidRPr="00DE56B4">
        <w:rPr>
          <w:rFonts w:ascii="Times New Roman" w:eastAsia="Times New Roman" w:hAnsi="Times New Roman" w:cs="Times New Roman"/>
          <w:color w:val="000000"/>
          <w:sz w:val="16"/>
          <w:szCs w:val="16"/>
          <w:lang w:eastAsia="ru-RU"/>
        </w:rPr>
        <w:t xml:space="preserve"> х </w:t>
      </w:r>
      <w:proofErr w:type="spellStart"/>
      <w:r w:rsidRPr="00DE56B4">
        <w:rPr>
          <w:rFonts w:ascii="Times New Roman" w:eastAsia="Times New Roman" w:hAnsi="Times New Roman" w:cs="Times New Roman"/>
          <w:color w:val="000000"/>
          <w:sz w:val="16"/>
          <w:szCs w:val="16"/>
          <w:lang w:eastAsia="ru-RU"/>
        </w:rPr>
        <w:t>K</w:t>
      </w:r>
      <w:r w:rsidRPr="00DE56B4">
        <w:rPr>
          <w:rFonts w:ascii="Times New Roman" w:eastAsia="Times New Roman" w:hAnsi="Times New Roman" w:cs="Times New Roman"/>
          <w:color w:val="000000"/>
          <w:sz w:val="16"/>
          <w:szCs w:val="16"/>
          <w:vertAlign w:val="subscript"/>
          <w:lang w:eastAsia="ru-RU"/>
        </w:rPr>
        <w:t>i</w:t>
      </w:r>
      <w:proofErr w:type="spellEnd"/>
      <w:r w:rsidRPr="00DE56B4">
        <w:rPr>
          <w:rFonts w:ascii="Times New Roman" w:eastAsia="Times New Roman" w:hAnsi="Times New Roman" w:cs="Times New Roman"/>
          <w:color w:val="000000"/>
          <w:sz w:val="16"/>
          <w:szCs w:val="16"/>
          <w:lang w:eastAsia="ru-RU"/>
        </w:rPr>
        <w:t xml:space="preserve"> + </w:t>
      </w:r>
      <w:r w:rsidRPr="00DE56B4">
        <w:rPr>
          <w:rFonts w:ascii="Times New Roman" w:eastAsia="Times New Roman" w:hAnsi="Times New Roman" w:cs="Times New Roman"/>
          <w:color w:val="000000"/>
          <w:sz w:val="16"/>
          <w:szCs w:val="16"/>
          <w:lang w:eastAsia="ru-RU"/>
        </w:rPr>
        <w:t> (</w:t>
      </w:r>
      <w:proofErr w:type="spellStart"/>
      <w:r w:rsidRPr="00DE56B4">
        <w:rPr>
          <w:rFonts w:ascii="Times New Roman" w:eastAsia="Times New Roman" w:hAnsi="Times New Roman" w:cs="Times New Roman"/>
          <w:color w:val="000000"/>
          <w:sz w:val="16"/>
          <w:szCs w:val="16"/>
          <w:lang w:eastAsia="ru-RU"/>
        </w:rPr>
        <w:t>СД</w:t>
      </w:r>
      <w:r w:rsidRPr="00DE56B4">
        <w:rPr>
          <w:rFonts w:ascii="Times New Roman" w:eastAsia="Times New Roman" w:hAnsi="Times New Roman" w:cs="Times New Roman"/>
          <w:color w:val="000000"/>
          <w:sz w:val="16"/>
          <w:szCs w:val="16"/>
          <w:vertAlign w:val="subscript"/>
          <w:lang w:eastAsia="ru-RU"/>
        </w:rPr>
        <w:t>j</w:t>
      </w:r>
      <w:proofErr w:type="spellEnd"/>
      <w:r w:rsidRPr="00DE56B4">
        <w:rPr>
          <w:rFonts w:ascii="Times New Roman" w:eastAsia="Times New Roman" w:hAnsi="Times New Roman" w:cs="Times New Roman"/>
          <w:color w:val="000000"/>
          <w:sz w:val="16"/>
          <w:szCs w:val="16"/>
          <w:lang w:eastAsia="ru-RU"/>
        </w:rPr>
        <w:t xml:space="preserve"> - </w:t>
      </w:r>
      <w:proofErr w:type="spellStart"/>
      <w:r w:rsidRPr="00DE56B4">
        <w:rPr>
          <w:rFonts w:ascii="Times New Roman" w:eastAsia="Times New Roman" w:hAnsi="Times New Roman" w:cs="Times New Roman"/>
          <w:color w:val="000000"/>
          <w:sz w:val="16"/>
          <w:szCs w:val="16"/>
          <w:lang w:eastAsia="ru-RU"/>
        </w:rPr>
        <w:t>СТ</w:t>
      </w:r>
      <w:r w:rsidRPr="00DE56B4">
        <w:rPr>
          <w:rFonts w:ascii="Times New Roman" w:eastAsia="Times New Roman" w:hAnsi="Times New Roman" w:cs="Times New Roman"/>
          <w:color w:val="000000"/>
          <w:sz w:val="16"/>
          <w:szCs w:val="16"/>
          <w:vertAlign w:val="subscript"/>
          <w:lang w:eastAsia="ru-RU"/>
        </w:rPr>
        <w:t>j</w:t>
      </w:r>
      <w:proofErr w:type="spellEnd"/>
      <w:r w:rsidRPr="00DE56B4">
        <w:rPr>
          <w:rFonts w:ascii="Times New Roman" w:eastAsia="Times New Roman" w:hAnsi="Times New Roman" w:cs="Times New Roman"/>
          <w:color w:val="000000"/>
          <w:sz w:val="16"/>
          <w:szCs w:val="16"/>
          <w:lang w:eastAsia="ru-RU"/>
        </w:rPr>
        <w:t xml:space="preserve"> - </w:t>
      </w:r>
      <w:proofErr w:type="spellStart"/>
      <w:r w:rsidRPr="00DE56B4">
        <w:rPr>
          <w:rFonts w:ascii="Times New Roman" w:eastAsia="Times New Roman" w:hAnsi="Times New Roman" w:cs="Times New Roman"/>
          <w:color w:val="000000"/>
          <w:sz w:val="16"/>
          <w:szCs w:val="16"/>
          <w:lang w:eastAsia="ru-RU"/>
        </w:rPr>
        <w:t>ССД</w:t>
      </w:r>
      <w:r w:rsidRPr="00DE56B4">
        <w:rPr>
          <w:rFonts w:ascii="Times New Roman" w:eastAsia="Times New Roman" w:hAnsi="Times New Roman" w:cs="Times New Roman"/>
          <w:color w:val="000000"/>
          <w:sz w:val="16"/>
          <w:szCs w:val="16"/>
          <w:vertAlign w:val="subscript"/>
          <w:lang w:eastAsia="ru-RU"/>
        </w:rPr>
        <w:t>j</w:t>
      </w:r>
      <w:proofErr w:type="spellEnd"/>
      <w:r w:rsidRPr="00DE56B4">
        <w:rPr>
          <w:rFonts w:ascii="Times New Roman" w:eastAsia="Times New Roman" w:hAnsi="Times New Roman" w:cs="Times New Roman"/>
          <w:color w:val="000000"/>
          <w:sz w:val="16"/>
          <w:szCs w:val="16"/>
          <w:lang w:eastAsia="ru-RU"/>
        </w:rPr>
        <w:t xml:space="preserve">) х </w:t>
      </w:r>
      <w:proofErr w:type="spellStart"/>
      <w:r w:rsidRPr="00DE56B4">
        <w:rPr>
          <w:rFonts w:ascii="Times New Roman" w:eastAsia="Times New Roman" w:hAnsi="Times New Roman" w:cs="Times New Roman"/>
          <w:color w:val="000000"/>
          <w:sz w:val="16"/>
          <w:szCs w:val="16"/>
          <w:lang w:eastAsia="ru-RU"/>
        </w:rPr>
        <w:t>R</w:t>
      </w:r>
      <w:r w:rsidRPr="00DE56B4">
        <w:rPr>
          <w:rFonts w:ascii="Times New Roman" w:eastAsia="Times New Roman" w:hAnsi="Times New Roman" w:cs="Times New Roman"/>
          <w:color w:val="000000"/>
          <w:sz w:val="16"/>
          <w:szCs w:val="16"/>
          <w:vertAlign w:val="subscript"/>
          <w:lang w:eastAsia="ru-RU"/>
        </w:rPr>
        <w:t>j</w:t>
      </w:r>
      <w:proofErr w:type="spellEnd"/>
      <w:r w:rsidRPr="00DE56B4">
        <w:rPr>
          <w:rFonts w:ascii="Times New Roman" w:eastAsia="Times New Roman" w:hAnsi="Times New Roman" w:cs="Times New Roman"/>
          <w:color w:val="000000"/>
          <w:sz w:val="16"/>
          <w:szCs w:val="16"/>
          <w:lang w:eastAsia="ru-RU"/>
        </w:rPr>
        <w:t>] / S,</w:t>
      </w:r>
    </w:p>
    <w:p w:rsidR="004847EE" w:rsidRPr="00DE56B4" w:rsidRDefault="004847EE" w:rsidP="00887847">
      <w:pPr>
        <w:spacing w:after="0" w:line="240" w:lineRule="auto"/>
        <w:rPr>
          <w:rFonts w:ascii="Times New Roman" w:eastAsia="Times New Roman" w:hAnsi="Times New Roman" w:cs="Times New Roman"/>
          <w:color w:val="000000"/>
          <w:sz w:val="16"/>
          <w:szCs w:val="16"/>
          <w:lang w:eastAsia="ru-RU"/>
        </w:rPr>
      </w:pPr>
      <w:r w:rsidRPr="00DE56B4">
        <w:rPr>
          <w:rFonts w:ascii="Times New Roman" w:eastAsia="Times New Roman" w:hAnsi="Times New Roman" w:cs="Times New Roman"/>
          <w:color w:val="000000"/>
          <w:sz w:val="16"/>
          <w:szCs w:val="16"/>
          <w:lang w:eastAsia="ru-RU"/>
        </w:rPr>
        <w:t>                                             i=1             j=1</w:t>
      </w:r>
    </w:p>
    <w:p w:rsidR="004847EE" w:rsidRPr="00DE56B4" w:rsidRDefault="004847EE" w:rsidP="00887847">
      <w:pPr>
        <w:spacing w:after="0" w:line="240" w:lineRule="auto"/>
        <w:rPr>
          <w:rFonts w:ascii="Times New Roman" w:eastAsia="Times New Roman" w:hAnsi="Times New Roman" w:cs="Times New Roman"/>
          <w:sz w:val="16"/>
          <w:szCs w:val="16"/>
          <w:lang w:eastAsia="ru-RU"/>
        </w:rPr>
      </w:pPr>
      <w:r w:rsidRPr="00DE56B4">
        <w:rPr>
          <w:rFonts w:ascii="Times New Roman" w:eastAsia="Times New Roman" w:hAnsi="Times New Roman" w:cs="Times New Roman"/>
          <w:b/>
          <w:bCs/>
          <w:noProof/>
          <w:sz w:val="16"/>
          <w:szCs w:val="16"/>
          <w:lang w:eastAsia="ru-RU"/>
        </w:rPr>
        <mc:AlternateContent>
          <mc:Choice Requires="wps">
            <w:drawing>
              <wp:anchor distT="0" distB="0" distL="114300" distR="114300" simplePos="0" relativeHeight="251659264" behindDoc="0" locked="0" layoutInCell="1" allowOverlap="1" wp14:anchorId="66B1A03F" wp14:editId="475D8420">
                <wp:simplePos x="0" y="0"/>
                <wp:positionH relativeFrom="column">
                  <wp:posOffset>0</wp:posOffset>
                </wp:positionH>
                <wp:positionV relativeFrom="paragraph">
                  <wp:posOffset>57150</wp:posOffset>
                </wp:positionV>
                <wp:extent cx="4389120" cy="1821815"/>
                <wp:effectExtent l="0" t="0" r="4445" b="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82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9E2" w:rsidRPr="00F36D6B" w:rsidRDefault="00A669E2" w:rsidP="004847EE">
                            <w:pPr>
                              <w:spacing w:line="360" w:lineRule="auto"/>
                              <w:rPr>
                                <w:color w:val="000000"/>
                                <w:sz w:val="17"/>
                                <w:szCs w:val="17"/>
                              </w:rPr>
                            </w:pPr>
                            <w:proofErr w:type="spellStart"/>
                            <w:r w:rsidRPr="00F36D6B">
                              <w:rPr>
                                <w:b/>
                                <w:bCs/>
                                <w:color w:val="0000FF"/>
                                <w:sz w:val="17"/>
                                <w:szCs w:val="17"/>
                              </w:rPr>
                              <w:t>КСр</w:t>
                            </w:r>
                            <w:proofErr w:type="spellEnd"/>
                            <w:r w:rsidRPr="00F36D6B">
                              <w:rPr>
                                <w:b/>
                                <w:bCs/>
                                <w:color w:val="0000FF"/>
                                <w:sz w:val="17"/>
                                <w:szCs w:val="17"/>
                              </w:rPr>
                              <w:t>/</w:t>
                            </w:r>
                            <w:proofErr w:type="gramStart"/>
                            <w:r w:rsidRPr="00F36D6B">
                              <w:rPr>
                                <w:b/>
                                <w:bCs/>
                                <w:color w:val="0000FF"/>
                                <w:sz w:val="17"/>
                                <w:szCs w:val="17"/>
                              </w:rPr>
                              <w:t>у</w:t>
                            </w:r>
                            <w:r w:rsidRPr="00F36D6B">
                              <w:rPr>
                                <w:b/>
                                <w:bCs/>
                                <w:color w:val="0000FF"/>
                                <w:sz w:val="17"/>
                                <w:szCs w:val="17"/>
                              </w:rPr>
                              <w:tab/>
                            </w:r>
                            <w:r>
                              <w:rPr>
                                <w:color w:val="000000"/>
                                <w:sz w:val="17"/>
                                <w:szCs w:val="17"/>
                              </w:rPr>
                              <w:t xml:space="preserve">местное </w:t>
                            </w:r>
                            <w:r w:rsidRPr="00F36D6B">
                              <w:rPr>
                                <w:color w:val="000000"/>
                                <w:sz w:val="17"/>
                                <w:szCs w:val="17"/>
                              </w:rPr>
                              <w:t>содержание</w:t>
                            </w:r>
                            <w:proofErr w:type="gramEnd"/>
                            <w:r w:rsidRPr="00F36D6B">
                              <w:rPr>
                                <w:color w:val="000000"/>
                                <w:sz w:val="17"/>
                                <w:szCs w:val="17"/>
                              </w:rPr>
                              <w:t xml:space="preserve"> (</w:t>
                            </w:r>
                            <w:proofErr w:type="spellStart"/>
                            <w:r w:rsidRPr="00F36D6B">
                              <w:rPr>
                                <w:color w:val="000000"/>
                                <w:sz w:val="17"/>
                                <w:szCs w:val="17"/>
                              </w:rPr>
                              <w:t>КСр</w:t>
                            </w:r>
                            <w:proofErr w:type="spellEnd"/>
                            <w:r w:rsidRPr="00F36D6B">
                              <w:rPr>
                                <w:color w:val="000000"/>
                                <w:sz w:val="17"/>
                                <w:szCs w:val="17"/>
                              </w:rPr>
                              <w:t>/у) в договоре на поставку работ (услуг),</w:t>
                            </w:r>
                          </w:p>
                          <w:p w:rsidR="00A669E2" w:rsidRPr="004246CC" w:rsidRDefault="00A669E2" w:rsidP="004847EE">
                            <w:pPr>
                              <w:spacing w:line="360" w:lineRule="auto"/>
                              <w:rPr>
                                <w:rStyle w:val="s0"/>
                              </w:rPr>
                            </w:pPr>
                            <w:r w:rsidRPr="00F36D6B">
                              <w:rPr>
                                <w:b/>
                                <w:bCs/>
                                <w:color w:val="0000FF"/>
                                <w:sz w:val="17"/>
                                <w:szCs w:val="17"/>
                                <w:lang w:val="en-US"/>
                              </w:rPr>
                              <w:t>n</w:t>
                            </w:r>
                            <w:r w:rsidRPr="00F36D6B">
                              <w:rPr>
                                <w:b/>
                                <w:bCs/>
                                <w:color w:val="0000FF"/>
                                <w:sz w:val="17"/>
                                <w:szCs w:val="17"/>
                              </w:rPr>
                              <w:tab/>
                            </w:r>
                            <w:r w:rsidRPr="004246CC">
                              <w:rPr>
                                <w:rStyle w:val="s0"/>
                              </w:rPr>
                              <w:t xml:space="preserve">общее количество закупок товаров, приобретаемых </w:t>
                            </w:r>
                            <w:r>
                              <w:rPr>
                                <w:rStyle w:val="s0"/>
                              </w:rPr>
                              <w:t>Исполнителем</w:t>
                            </w:r>
                            <w:r w:rsidRPr="004246CC">
                              <w:rPr>
                                <w:rStyle w:val="s0"/>
                              </w:rPr>
                              <w:t xml:space="preserve"> и субподрядчиками в целях исполнения договора закупки работ (услуг);</w:t>
                            </w:r>
                          </w:p>
                          <w:p w:rsidR="00A669E2" w:rsidRPr="002922F2" w:rsidRDefault="00A669E2" w:rsidP="004847EE">
                            <w:pPr>
                              <w:spacing w:line="360" w:lineRule="auto"/>
                              <w:rPr>
                                <w:color w:val="000000"/>
                                <w:sz w:val="17"/>
                                <w:szCs w:val="17"/>
                              </w:rPr>
                            </w:pPr>
                            <w:r w:rsidRPr="00F36D6B">
                              <w:rPr>
                                <w:b/>
                                <w:bCs/>
                                <w:color w:val="0000FF"/>
                                <w:sz w:val="17"/>
                                <w:szCs w:val="17"/>
                              </w:rPr>
                              <w:t>і</w:t>
                            </w:r>
                            <w:r w:rsidRPr="002922F2">
                              <w:rPr>
                                <w:b/>
                                <w:bCs/>
                                <w:color w:val="0000FF"/>
                                <w:sz w:val="17"/>
                                <w:szCs w:val="17"/>
                              </w:rPr>
                              <w:tab/>
                            </w:r>
                            <w:r w:rsidRPr="00F36D6B">
                              <w:rPr>
                                <w:color w:val="000000"/>
                                <w:sz w:val="17"/>
                                <w:szCs w:val="17"/>
                              </w:rPr>
                              <w:t>Порядковый номер товара</w:t>
                            </w:r>
                          </w:p>
                          <w:p w:rsidR="00A669E2" w:rsidRPr="002922F2" w:rsidRDefault="00A669E2" w:rsidP="004847EE">
                            <w:pPr>
                              <w:spacing w:line="360" w:lineRule="auto"/>
                              <w:rPr>
                                <w:color w:val="000000"/>
                                <w:sz w:val="17"/>
                                <w:szCs w:val="17"/>
                              </w:rPr>
                            </w:pPr>
                            <w:proofErr w:type="spellStart"/>
                            <w:r w:rsidRPr="00F36D6B">
                              <w:rPr>
                                <w:b/>
                                <w:bCs/>
                                <w:color w:val="0000FF"/>
                                <w:sz w:val="17"/>
                                <w:szCs w:val="17"/>
                              </w:rPr>
                              <w:t>CТi</w:t>
                            </w:r>
                            <w:proofErr w:type="spellEnd"/>
                            <w:r w:rsidRPr="00F36D6B">
                              <w:rPr>
                                <w:b/>
                                <w:bCs/>
                                <w:color w:val="0000FF"/>
                                <w:sz w:val="17"/>
                                <w:szCs w:val="17"/>
                              </w:rPr>
                              <w:tab/>
                            </w:r>
                            <w:r w:rsidRPr="00F36D6B">
                              <w:rPr>
                                <w:color w:val="000000"/>
                                <w:sz w:val="17"/>
                                <w:szCs w:val="17"/>
                              </w:rPr>
                              <w:t>Стоимость i-ого товара;</w:t>
                            </w:r>
                          </w:p>
                          <w:p w:rsidR="00A669E2" w:rsidRPr="002922F2" w:rsidRDefault="00A669E2" w:rsidP="004847EE">
                            <w:pPr>
                              <w:spacing w:line="360" w:lineRule="auto"/>
                              <w:rPr>
                                <w:color w:val="000000"/>
                                <w:sz w:val="17"/>
                                <w:szCs w:val="17"/>
                              </w:rPr>
                            </w:pPr>
                            <w:proofErr w:type="spellStart"/>
                            <w:r w:rsidRPr="00F36D6B">
                              <w:rPr>
                                <w:b/>
                                <w:bCs/>
                                <w:color w:val="0000FF"/>
                                <w:sz w:val="17"/>
                                <w:szCs w:val="17"/>
                              </w:rPr>
                              <w:t>Ki</w:t>
                            </w:r>
                            <w:proofErr w:type="spellEnd"/>
                            <w:r w:rsidRPr="00F36D6B">
                              <w:rPr>
                                <w:b/>
                                <w:bCs/>
                                <w:color w:val="0000FF"/>
                                <w:sz w:val="17"/>
                                <w:szCs w:val="17"/>
                              </w:rPr>
                              <w:tab/>
                            </w:r>
                            <w:r w:rsidRPr="00F36D6B">
                              <w:rPr>
                                <w:color w:val="000000"/>
                                <w:sz w:val="17"/>
                                <w:szCs w:val="17"/>
                              </w:rPr>
                              <w:t xml:space="preserve">Доля </w:t>
                            </w:r>
                            <w:r>
                              <w:rPr>
                                <w:color w:val="000000"/>
                                <w:sz w:val="17"/>
                                <w:szCs w:val="17"/>
                              </w:rPr>
                              <w:t>местного</w:t>
                            </w:r>
                            <w:r w:rsidRPr="00F36D6B">
                              <w:rPr>
                                <w:color w:val="000000"/>
                                <w:sz w:val="17"/>
                                <w:szCs w:val="17"/>
                              </w:rPr>
                              <w:t xml:space="preserve"> содержания в товаре, указанная в сертификате «CT-KZ»;</w:t>
                            </w:r>
                          </w:p>
                          <w:p w:rsidR="00A669E2" w:rsidRDefault="00A669E2" w:rsidP="004847EE">
                            <w:pPr>
                              <w:spacing w:line="360" w:lineRule="auto"/>
                              <w:rPr>
                                <w:color w:val="000000"/>
                                <w:sz w:val="17"/>
                                <w:szCs w:val="17"/>
                              </w:rPr>
                            </w:pPr>
                            <w:r w:rsidRPr="002922F2">
                              <w:rPr>
                                <w:color w:val="000000"/>
                                <w:sz w:val="17"/>
                                <w:szCs w:val="17"/>
                              </w:rPr>
                              <w:tab/>
                            </w:r>
                            <w:proofErr w:type="spellStart"/>
                            <w:r w:rsidRPr="00F36D6B">
                              <w:rPr>
                                <w:color w:val="000000"/>
                                <w:sz w:val="17"/>
                                <w:szCs w:val="17"/>
                              </w:rPr>
                              <w:t>Ki</w:t>
                            </w:r>
                            <w:proofErr w:type="spellEnd"/>
                            <w:r w:rsidRPr="00F36D6B">
                              <w:rPr>
                                <w:color w:val="000000"/>
                                <w:sz w:val="17"/>
                                <w:szCs w:val="17"/>
                              </w:rPr>
                              <w:t xml:space="preserve"> = 0, в случае отсутствия сертификата «CT-KZ»;</w:t>
                            </w:r>
                          </w:p>
                          <w:p w:rsidR="00A669E2" w:rsidRPr="004246CC" w:rsidRDefault="00A669E2" w:rsidP="004847EE">
                            <w:pPr>
                              <w:spacing w:line="360" w:lineRule="auto"/>
                              <w:rPr>
                                <w:color w:val="000000"/>
                                <w:sz w:val="16"/>
                                <w:szCs w:val="16"/>
                              </w:rPr>
                            </w:pPr>
                            <w:r w:rsidRPr="005F3DB7">
                              <w:rPr>
                                <w:b/>
                                <w:bCs/>
                                <w:color w:val="0000FF"/>
                                <w:sz w:val="14"/>
                              </w:rPr>
                              <w:t>m</w:t>
                            </w:r>
                            <w:r w:rsidRPr="00016926">
                              <w:rPr>
                                <w:b/>
                                <w:bCs/>
                                <w:color w:val="0000FF"/>
                                <w:sz w:val="16"/>
                                <w:szCs w:val="18"/>
                              </w:rPr>
                              <w:tab/>
                            </w:r>
                            <w:r w:rsidRPr="004246CC">
                              <w:rPr>
                                <w:rStyle w:val="s0"/>
                              </w:rPr>
                              <w:t>общее количество договоров, заключенных в целях поставки работы (услуги), включая договор между заказчиком и подрядчиком, договоры между подрядчиком и субподрядчиками и т.д.;</w:t>
                            </w:r>
                          </w:p>
                          <w:p w:rsidR="00A669E2" w:rsidRPr="00016926" w:rsidRDefault="00A669E2" w:rsidP="004847EE">
                            <w:pPr>
                              <w:spacing w:line="360" w:lineRule="auto"/>
                              <w:rPr>
                                <w:color w:val="000000"/>
                                <w:sz w:val="16"/>
                                <w:szCs w:val="18"/>
                              </w:rPr>
                            </w:pPr>
                            <w:r w:rsidRPr="005F3DB7">
                              <w:rPr>
                                <w:b/>
                                <w:bCs/>
                                <w:color w:val="0000FF"/>
                                <w:sz w:val="14"/>
                              </w:rPr>
                              <w:t>j</w:t>
                            </w:r>
                            <w:r w:rsidRPr="00016926">
                              <w:rPr>
                                <w:color w:val="000000"/>
                                <w:sz w:val="16"/>
                                <w:szCs w:val="18"/>
                              </w:rPr>
                              <w:tab/>
                              <w:t>Порядковый номер договора;</w:t>
                            </w:r>
                          </w:p>
                          <w:p w:rsidR="00A669E2" w:rsidRPr="001C6B9E" w:rsidRDefault="00A669E2" w:rsidP="004847EE">
                            <w:pPr>
                              <w:spacing w:line="360" w:lineRule="auto"/>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1A03F" id="Поле 3" o:spid="_x0000_s1027" type="#_x0000_t202" style="position:absolute;margin-left:0;margin-top:4.5pt;width:345.6pt;height:1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" stroked="f">
                <v:textbox>
                  <w:txbxContent>
                    <w:p w:rsidR="00A669E2" w:rsidRPr="00F36D6B" w:rsidRDefault="00A669E2" w:rsidP="004847EE">
                      <w:pPr>
                        <w:spacing w:line="360" w:lineRule="auto"/>
                        <w:rPr>
                          <w:color w:val="000000"/>
                          <w:sz w:val="17"/>
                          <w:szCs w:val="17"/>
                        </w:rPr>
                      </w:pPr>
                      <w:proofErr w:type="spellStart"/>
                      <w:r w:rsidRPr="00F36D6B">
                        <w:rPr>
                          <w:b/>
                          <w:bCs/>
                          <w:color w:val="0000FF"/>
                          <w:sz w:val="17"/>
                          <w:szCs w:val="17"/>
                        </w:rPr>
                        <w:t>КСр</w:t>
                      </w:r>
                      <w:proofErr w:type="spellEnd"/>
                      <w:r w:rsidRPr="00F36D6B">
                        <w:rPr>
                          <w:b/>
                          <w:bCs/>
                          <w:color w:val="0000FF"/>
                          <w:sz w:val="17"/>
                          <w:szCs w:val="17"/>
                        </w:rPr>
                        <w:t>/</w:t>
                      </w:r>
                      <w:proofErr w:type="gramStart"/>
                      <w:r w:rsidRPr="00F36D6B">
                        <w:rPr>
                          <w:b/>
                          <w:bCs/>
                          <w:color w:val="0000FF"/>
                          <w:sz w:val="17"/>
                          <w:szCs w:val="17"/>
                        </w:rPr>
                        <w:t>у</w:t>
                      </w:r>
                      <w:r w:rsidRPr="00F36D6B">
                        <w:rPr>
                          <w:b/>
                          <w:bCs/>
                          <w:color w:val="0000FF"/>
                          <w:sz w:val="17"/>
                          <w:szCs w:val="17"/>
                        </w:rPr>
                        <w:tab/>
                      </w:r>
                      <w:r>
                        <w:rPr>
                          <w:color w:val="000000"/>
                          <w:sz w:val="17"/>
                          <w:szCs w:val="17"/>
                        </w:rPr>
                        <w:t xml:space="preserve">местное </w:t>
                      </w:r>
                      <w:r w:rsidRPr="00F36D6B">
                        <w:rPr>
                          <w:color w:val="000000"/>
                          <w:sz w:val="17"/>
                          <w:szCs w:val="17"/>
                        </w:rPr>
                        <w:t>содержание</w:t>
                      </w:r>
                      <w:proofErr w:type="gramEnd"/>
                      <w:r w:rsidRPr="00F36D6B">
                        <w:rPr>
                          <w:color w:val="000000"/>
                          <w:sz w:val="17"/>
                          <w:szCs w:val="17"/>
                        </w:rPr>
                        <w:t xml:space="preserve"> (</w:t>
                      </w:r>
                      <w:proofErr w:type="spellStart"/>
                      <w:r w:rsidRPr="00F36D6B">
                        <w:rPr>
                          <w:color w:val="000000"/>
                          <w:sz w:val="17"/>
                          <w:szCs w:val="17"/>
                        </w:rPr>
                        <w:t>КСр</w:t>
                      </w:r>
                      <w:proofErr w:type="spellEnd"/>
                      <w:r w:rsidRPr="00F36D6B">
                        <w:rPr>
                          <w:color w:val="000000"/>
                          <w:sz w:val="17"/>
                          <w:szCs w:val="17"/>
                        </w:rPr>
                        <w:t>/у) в договоре на поставку работ (услуг),</w:t>
                      </w:r>
                    </w:p>
                    <w:p w:rsidR="00A669E2" w:rsidRPr="004246CC" w:rsidRDefault="00A669E2" w:rsidP="004847EE">
                      <w:pPr>
                        <w:spacing w:line="360" w:lineRule="auto"/>
                        <w:rPr>
                          <w:rStyle w:val="s0"/>
                        </w:rPr>
                      </w:pPr>
                      <w:r w:rsidRPr="00F36D6B">
                        <w:rPr>
                          <w:b/>
                          <w:bCs/>
                          <w:color w:val="0000FF"/>
                          <w:sz w:val="17"/>
                          <w:szCs w:val="17"/>
                          <w:lang w:val="en-US"/>
                        </w:rPr>
                        <w:t>n</w:t>
                      </w:r>
                      <w:r w:rsidRPr="00F36D6B">
                        <w:rPr>
                          <w:b/>
                          <w:bCs/>
                          <w:color w:val="0000FF"/>
                          <w:sz w:val="17"/>
                          <w:szCs w:val="17"/>
                        </w:rPr>
                        <w:tab/>
                      </w:r>
                      <w:r w:rsidRPr="004246CC">
                        <w:rPr>
                          <w:rStyle w:val="s0"/>
                        </w:rPr>
                        <w:t xml:space="preserve">общее количество закупок товаров, приобретаемых </w:t>
                      </w:r>
                      <w:r>
                        <w:rPr>
                          <w:rStyle w:val="s0"/>
                        </w:rPr>
                        <w:t>Исполнителем</w:t>
                      </w:r>
                      <w:r w:rsidRPr="004246CC">
                        <w:rPr>
                          <w:rStyle w:val="s0"/>
                        </w:rPr>
                        <w:t xml:space="preserve"> и субподрядчиками в целях исполнения договора закупки работ (услуг);</w:t>
                      </w:r>
                    </w:p>
                    <w:p w:rsidR="00A669E2" w:rsidRPr="002922F2" w:rsidRDefault="00A669E2" w:rsidP="004847EE">
                      <w:pPr>
                        <w:spacing w:line="360" w:lineRule="auto"/>
                        <w:rPr>
                          <w:color w:val="000000"/>
                          <w:sz w:val="17"/>
                          <w:szCs w:val="17"/>
                        </w:rPr>
                      </w:pPr>
                      <w:r w:rsidRPr="00F36D6B">
                        <w:rPr>
                          <w:b/>
                          <w:bCs/>
                          <w:color w:val="0000FF"/>
                          <w:sz w:val="17"/>
                          <w:szCs w:val="17"/>
                        </w:rPr>
                        <w:t>і</w:t>
                      </w:r>
                      <w:r w:rsidRPr="002922F2">
                        <w:rPr>
                          <w:b/>
                          <w:bCs/>
                          <w:color w:val="0000FF"/>
                          <w:sz w:val="17"/>
                          <w:szCs w:val="17"/>
                        </w:rPr>
                        <w:tab/>
                      </w:r>
                      <w:r w:rsidRPr="00F36D6B">
                        <w:rPr>
                          <w:color w:val="000000"/>
                          <w:sz w:val="17"/>
                          <w:szCs w:val="17"/>
                        </w:rPr>
                        <w:t>Порядковый номер товара</w:t>
                      </w:r>
                    </w:p>
                    <w:p w:rsidR="00A669E2" w:rsidRPr="002922F2" w:rsidRDefault="00A669E2" w:rsidP="004847EE">
                      <w:pPr>
                        <w:spacing w:line="360" w:lineRule="auto"/>
                        <w:rPr>
                          <w:color w:val="000000"/>
                          <w:sz w:val="17"/>
                          <w:szCs w:val="17"/>
                        </w:rPr>
                      </w:pPr>
                      <w:proofErr w:type="spellStart"/>
                      <w:r w:rsidRPr="00F36D6B">
                        <w:rPr>
                          <w:b/>
                          <w:bCs/>
                          <w:color w:val="0000FF"/>
                          <w:sz w:val="17"/>
                          <w:szCs w:val="17"/>
                        </w:rPr>
                        <w:t>CТi</w:t>
                      </w:r>
                      <w:proofErr w:type="spellEnd"/>
                      <w:r w:rsidRPr="00F36D6B">
                        <w:rPr>
                          <w:b/>
                          <w:bCs/>
                          <w:color w:val="0000FF"/>
                          <w:sz w:val="17"/>
                          <w:szCs w:val="17"/>
                        </w:rPr>
                        <w:tab/>
                      </w:r>
                      <w:r w:rsidRPr="00F36D6B">
                        <w:rPr>
                          <w:color w:val="000000"/>
                          <w:sz w:val="17"/>
                          <w:szCs w:val="17"/>
                        </w:rPr>
                        <w:t>Стоимость i-ого товара;</w:t>
                      </w:r>
                    </w:p>
                    <w:p w:rsidR="00A669E2" w:rsidRPr="002922F2" w:rsidRDefault="00A669E2" w:rsidP="004847EE">
                      <w:pPr>
                        <w:spacing w:line="360" w:lineRule="auto"/>
                        <w:rPr>
                          <w:color w:val="000000"/>
                          <w:sz w:val="17"/>
                          <w:szCs w:val="17"/>
                        </w:rPr>
                      </w:pPr>
                      <w:proofErr w:type="spellStart"/>
                      <w:r w:rsidRPr="00F36D6B">
                        <w:rPr>
                          <w:b/>
                          <w:bCs/>
                          <w:color w:val="0000FF"/>
                          <w:sz w:val="17"/>
                          <w:szCs w:val="17"/>
                        </w:rPr>
                        <w:t>Ki</w:t>
                      </w:r>
                      <w:proofErr w:type="spellEnd"/>
                      <w:r w:rsidRPr="00F36D6B">
                        <w:rPr>
                          <w:b/>
                          <w:bCs/>
                          <w:color w:val="0000FF"/>
                          <w:sz w:val="17"/>
                          <w:szCs w:val="17"/>
                        </w:rPr>
                        <w:tab/>
                      </w:r>
                      <w:r w:rsidRPr="00F36D6B">
                        <w:rPr>
                          <w:color w:val="000000"/>
                          <w:sz w:val="17"/>
                          <w:szCs w:val="17"/>
                        </w:rPr>
                        <w:t xml:space="preserve">Доля </w:t>
                      </w:r>
                      <w:r>
                        <w:rPr>
                          <w:color w:val="000000"/>
                          <w:sz w:val="17"/>
                          <w:szCs w:val="17"/>
                        </w:rPr>
                        <w:t>местного</w:t>
                      </w:r>
                      <w:r w:rsidRPr="00F36D6B">
                        <w:rPr>
                          <w:color w:val="000000"/>
                          <w:sz w:val="17"/>
                          <w:szCs w:val="17"/>
                        </w:rPr>
                        <w:t xml:space="preserve"> содержания в товаре, указанная в сертификате «CT-KZ»;</w:t>
                      </w:r>
                    </w:p>
                    <w:p w:rsidR="00A669E2" w:rsidRDefault="00A669E2" w:rsidP="004847EE">
                      <w:pPr>
                        <w:spacing w:line="360" w:lineRule="auto"/>
                        <w:rPr>
                          <w:color w:val="000000"/>
                          <w:sz w:val="17"/>
                          <w:szCs w:val="17"/>
                        </w:rPr>
                      </w:pPr>
                      <w:r w:rsidRPr="002922F2">
                        <w:rPr>
                          <w:color w:val="000000"/>
                          <w:sz w:val="17"/>
                          <w:szCs w:val="17"/>
                        </w:rPr>
                        <w:tab/>
                      </w:r>
                      <w:proofErr w:type="spellStart"/>
                      <w:r w:rsidRPr="00F36D6B">
                        <w:rPr>
                          <w:color w:val="000000"/>
                          <w:sz w:val="17"/>
                          <w:szCs w:val="17"/>
                        </w:rPr>
                        <w:t>Ki</w:t>
                      </w:r>
                      <w:proofErr w:type="spellEnd"/>
                      <w:r w:rsidRPr="00F36D6B">
                        <w:rPr>
                          <w:color w:val="000000"/>
                          <w:sz w:val="17"/>
                          <w:szCs w:val="17"/>
                        </w:rPr>
                        <w:t xml:space="preserve"> = 0, в случае отсутствия сертификата «CT-KZ»;</w:t>
                      </w:r>
                    </w:p>
                    <w:p w:rsidR="00A669E2" w:rsidRPr="004246CC" w:rsidRDefault="00A669E2" w:rsidP="004847EE">
                      <w:pPr>
                        <w:spacing w:line="360" w:lineRule="auto"/>
                        <w:rPr>
                          <w:color w:val="000000"/>
                          <w:sz w:val="16"/>
                          <w:szCs w:val="16"/>
                        </w:rPr>
                      </w:pPr>
                      <w:r w:rsidRPr="005F3DB7">
                        <w:rPr>
                          <w:b/>
                          <w:bCs/>
                          <w:color w:val="0000FF"/>
                          <w:sz w:val="14"/>
                        </w:rPr>
                        <w:t>m</w:t>
                      </w:r>
                      <w:r w:rsidRPr="00016926">
                        <w:rPr>
                          <w:b/>
                          <w:bCs/>
                          <w:color w:val="0000FF"/>
                          <w:sz w:val="16"/>
                          <w:szCs w:val="18"/>
                        </w:rPr>
                        <w:tab/>
                      </w:r>
                      <w:r w:rsidRPr="004246CC">
                        <w:rPr>
                          <w:rStyle w:val="s0"/>
                        </w:rPr>
                        <w:t>общее количество договоров, заключенных в целях поставки работы (услуги), включая договор между заказчиком и подрядчиком, договоры между подрядчиком и субподрядчиками и т.д.;</w:t>
                      </w:r>
                    </w:p>
                    <w:p w:rsidR="00A669E2" w:rsidRPr="00016926" w:rsidRDefault="00A669E2" w:rsidP="004847EE">
                      <w:pPr>
                        <w:spacing w:line="360" w:lineRule="auto"/>
                        <w:rPr>
                          <w:color w:val="000000"/>
                          <w:sz w:val="16"/>
                          <w:szCs w:val="18"/>
                        </w:rPr>
                      </w:pPr>
                      <w:r w:rsidRPr="005F3DB7">
                        <w:rPr>
                          <w:b/>
                          <w:bCs/>
                          <w:color w:val="0000FF"/>
                          <w:sz w:val="14"/>
                        </w:rPr>
                        <w:t>j</w:t>
                      </w:r>
                      <w:r w:rsidRPr="00016926">
                        <w:rPr>
                          <w:color w:val="000000"/>
                          <w:sz w:val="16"/>
                          <w:szCs w:val="18"/>
                        </w:rPr>
                        <w:tab/>
                        <w:t>Порядковый номер договора;</w:t>
                      </w:r>
                    </w:p>
                    <w:p w:rsidR="00A669E2" w:rsidRPr="001C6B9E" w:rsidRDefault="00A669E2" w:rsidP="004847EE">
                      <w:pPr>
                        <w:spacing w:line="360" w:lineRule="auto"/>
                        <w:rPr>
                          <w:sz w:val="17"/>
                          <w:szCs w:val="17"/>
                        </w:rPr>
                      </w:pPr>
                    </w:p>
                  </w:txbxContent>
                </v:textbox>
                <w10:wrap type="square"/>
              </v:shape>
            </w:pict>
          </mc:Fallback>
        </mc:AlternateContent>
      </w: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gridCol w:w="1440"/>
        <w:gridCol w:w="2160"/>
        <w:gridCol w:w="1980"/>
        <w:gridCol w:w="1980"/>
        <w:gridCol w:w="2340"/>
      </w:tblGrid>
      <w:tr w:rsidR="004847EE" w:rsidRPr="00DE56B4" w:rsidTr="00F90D93">
        <w:tc>
          <w:tcPr>
            <w:tcW w:w="4968" w:type="dxa"/>
            <w:gridSpan w:val="3"/>
          </w:tcPr>
          <w:p w:rsidR="004847EE" w:rsidRPr="00DE56B4" w:rsidRDefault="004847EE" w:rsidP="00887847">
            <w:pPr>
              <w:spacing w:after="0" w:line="240" w:lineRule="auto"/>
              <w:jc w:val="center"/>
              <w:rPr>
                <w:rFonts w:ascii="Times New Roman" w:eastAsia="Times New Roman" w:hAnsi="Times New Roman" w:cs="Times New Roman"/>
                <w:color w:val="000000"/>
                <w:sz w:val="16"/>
                <w:szCs w:val="16"/>
                <w:lang w:eastAsia="ru-RU"/>
              </w:rPr>
            </w:pPr>
            <w:r w:rsidRPr="00DE56B4">
              <w:rPr>
                <w:rFonts w:ascii="Times New Roman" w:eastAsia="Times New Roman" w:hAnsi="Times New Roman" w:cs="Times New Roman"/>
                <w:color w:val="000000"/>
                <w:sz w:val="16"/>
                <w:szCs w:val="16"/>
                <w:lang w:eastAsia="ru-RU"/>
              </w:rPr>
              <w:t>Статус Исполнителя</w:t>
            </w:r>
          </w:p>
        </w:tc>
        <w:tc>
          <w:tcPr>
            <w:tcW w:w="4140" w:type="dxa"/>
            <w:gridSpan w:val="2"/>
          </w:tcPr>
          <w:p w:rsidR="004847EE" w:rsidRPr="00DE56B4" w:rsidRDefault="004847EE" w:rsidP="00887847">
            <w:pPr>
              <w:spacing w:after="0" w:line="240" w:lineRule="auto"/>
              <w:jc w:val="center"/>
              <w:rPr>
                <w:rFonts w:ascii="Times New Roman" w:eastAsia="Times New Roman" w:hAnsi="Times New Roman" w:cs="Times New Roman"/>
                <w:color w:val="000000"/>
                <w:sz w:val="16"/>
                <w:szCs w:val="16"/>
                <w:lang w:eastAsia="ru-RU"/>
              </w:rPr>
            </w:pPr>
            <w:r w:rsidRPr="00DE56B4">
              <w:rPr>
                <w:rFonts w:ascii="Times New Roman" w:eastAsia="Times New Roman" w:hAnsi="Times New Roman" w:cs="Times New Roman"/>
                <w:color w:val="000000"/>
                <w:sz w:val="16"/>
                <w:szCs w:val="16"/>
                <w:lang w:eastAsia="ru-RU"/>
              </w:rPr>
              <w:t>Адрес</w:t>
            </w:r>
          </w:p>
        </w:tc>
        <w:tc>
          <w:tcPr>
            <w:tcW w:w="4320" w:type="dxa"/>
            <w:gridSpan w:val="2"/>
          </w:tcPr>
          <w:p w:rsidR="004847EE" w:rsidRPr="00DE56B4" w:rsidRDefault="004847EE" w:rsidP="00887847">
            <w:pPr>
              <w:spacing w:after="0" w:line="240" w:lineRule="auto"/>
              <w:jc w:val="center"/>
              <w:rPr>
                <w:rFonts w:ascii="Times New Roman" w:eastAsia="Times New Roman" w:hAnsi="Times New Roman" w:cs="Times New Roman"/>
                <w:color w:val="000000"/>
                <w:sz w:val="16"/>
                <w:szCs w:val="16"/>
                <w:lang w:eastAsia="ru-RU"/>
              </w:rPr>
            </w:pPr>
            <w:r w:rsidRPr="00DE56B4">
              <w:rPr>
                <w:rFonts w:ascii="Times New Roman" w:eastAsia="Times New Roman" w:hAnsi="Times New Roman" w:cs="Times New Roman"/>
                <w:color w:val="000000"/>
                <w:sz w:val="16"/>
                <w:szCs w:val="16"/>
                <w:lang w:eastAsia="ru-RU"/>
              </w:rPr>
              <w:t>Контактная информация</w:t>
            </w:r>
          </w:p>
        </w:tc>
      </w:tr>
      <w:tr w:rsidR="004847EE" w:rsidRPr="00DE56B4" w:rsidTr="00F90D93">
        <w:tc>
          <w:tcPr>
            <w:tcW w:w="1728" w:type="dxa"/>
          </w:tcPr>
          <w:p w:rsidR="004847EE" w:rsidRPr="00DE56B4" w:rsidRDefault="004847EE" w:rsidP="00887847">
            <w:pPr>
              <w:spacing w:after="0" w:line="240" w:lineRule="auto"/>
              <w:jc w:val="center"/>
              <w:rPr>
                <w:rFonts w:ascii="Times New Roman" w:eastAsia="Times New Roman" w:hAnsi="Times New Roman" w:cs="Times New Roman"/>
                <w:color w:val="000000"/>
                <w:sz w:val="16"/>
                <w:szCs w:val="16"/>
                <w:lang w:eastAsia="ru-RU"/>
              </w:rPr>
            </w:pPr>
            <w:r w:rsidRPr="00DE56B4">
              <w:rPr>
                <w:rFonts w:ascii="Times New Roman" w:eastAsia="Times New Roman" w:hAnsi="Times New Roman" w:cs="Times New Roman"/>
                <w:color w:val="000000"/>
                <w:sz w:val="16"/>
                <w:szCs w:val="16"/>
                <w:lang w:eastAsia="ru-RU"/>
              </w:rPr>
              <w:t>ОТП</w:t>
            </w:r>
          </w:p>
        </w:tc>
        <w:tc>
          <w:tcPr>
            <w:tcW w:w="1800" w:type="dxa"/>
          </w:tcPr>
          <w:p w:rsidR="004847EE" w:rsidRPr="00DE56B4" w:rsidRDefault="004847EE" w:rsidP="00887847">
            <w:pPr>
              <w:spacing w:after="0" w:line="240" w:lineRule="auto"/>
              <w:jc w:val="center"/>
              <w:rPr>
                <w:rFonts w:ascii="Times New Roman" w:eastAsia="Times New Roman" w:hAnsi="Times New Roman" w:cs="Times New Roman"/>
                <w:color w:val="000000"/>
                <w:sz w:val="16"/>
                <w:szCs w:val="16"/>
                <w:lang w:eastAsia="ru-RU"/>
              </w:rPr>
            </w:pPr>
            <w:r w:rsidRPr="00DE56B4">
              <w:rPr>
                <w:rFonts w:ascii="Times New Roman" w:eastAsia="Times New Roman" w:hAnsi="Times New Roman" w:cs="Times New Roman"/>
                <w:color w:val="000000"/>
                <w:sz w:val="16"/>
                <w:szCs w:val="16"/>
                <w:lang w:eastAsia="ru-RU"/>
              </w:rPr>
              <w:t>МСБ</w:t>
            </w:r>
          </w:p>
        </w:tc>
        <w:tc>
          <w:tcPr>
            <w:tcW w:w="1440" w:type="dxa"/>
          </w:tcPr>
          <w:p w:rsidR="004847EE" w:rsidRPr="00DE56B4" w:rsidRDefault="004847EE" w:rsidP="00887847">
            <w:pPr>
              <w:spacing w:after="0" w:line="240" w:lineRule="auto"/>
              <w:jc w:val="center"/>
              <w:rPr>
                <w:rFonts w:ascii="Times New Roman" w:eastAsia="Times New Roman" w:hAnsi="Times New Roman" w:cs="Times New Roman"/>
                <w:color w:val="000000"/>
                <w:sz w:val="16"/>
                <w:szCs w:val="16"/>
                <w:lang w:eastAsia="ru-RU"/>
              </w:rPr>
            </w:pPr>
            <w:r w:rsidRPr="00DE56B4">
              <w:rPr>
                <w:rFonts w:ascii="Times New Roman" w:eastAsia="Times New Roman" w:hAnsi="Times New Roman" w:cs="Times New Roman"/>
                <w:color w:val="000000"/>
                <w:sz w:val="16"/>
                <w:szCs w:val="16"/>
                <w:lang w:eastAsia="ru-RU"/>
              </w:rPr>
              <w:t>ДП</w:t>
            </w:r>
          </w:p>
        </w:tc>
        <w:tc>
          <w:tcPr>
            <w:tcW w:w="2160" w:type="dxa"/>
          </w:tcPr>
          <w:p w:rsidR="004847EE" w:rsidRPr="00DE56B4" w:rsidRDefault="004847EE" w:rsidP="00887847">
            <w:pPr>
              <w:spacing w:after="0" w:line="240" w:lineRule="auto"/>
              <w:jc w:val="center"/>
              <w:rPr>
                <w:rFonts w:ascii="Times New Roman" w:eastAsia="Times New Roman" w:hAnsi="Times New Roman" w:cs="Times New Roman"/>
                <w:color w:val="000000"/>
                <w:sz w:val="16"/>
                <w:szCs w:val="16"/>
                <w:lang w:eastAsia="ru-RU"/>
              </w:rPr>
            </w:pPr>
            <w:r w:rsidRPr="00DE56B4">
              <w:rPr>
                <w:rFonts w:ascii="Times New Roman" w:eastAsia="Times New Roman" w:hAnsi="Times New Roman" w:cs="Times New Roman"/>
                <w:color w:val="000000"/>
                <w:sz w:val="16"/>
                <w:szCs w:val="16"/>
                <w:lang w:eastAsia="ru-RU"/>
              </w:rPr>
              <w:t>Фактический</w:t>
            </w:r>
          </w:p>
        </w:tc>
        <w:tc>
          <w:tcPr>
            <w:tcW w:w="1980" w:type="dxa"/>
          </w:tcPr>
          <w:p w:rsidR="004847EE" w:rsidRPr="00DE56B4" w:rsidRDefault="004847EE" w:rsidP="00887847">
            <w:pPr>
              <w:spacing w:after="0" w:line="240" w:lineRule="auto"/>
              <w:jc w:val="center"/>
              <w:rPr>
                <w:rFonts w:ascii="Times New Roman" w:eastAsia="Times New Roman" w:hAnsi="Times New Roman" w:cs="Times New Roman"/>
                <w:color w:val="000000"/>
                <w:sz w:val="16"/>
                <w:szCs w:val="16"/>
                <w:lang w:eastAsia="ru-RU"/>
              </w:rPr>
            </w:pPr>
            <w:r w:rsidRPr="00DE56B4">
              <w:rPr>
                <w:rFonts w:ascii="Times New Roman" w:eastAsia="Times New Roman" w:hAnsi="Times New Roman" w:cs="Times New Roman"/>
                <w:color w:val="000000"/>
                <w:sz w:val="16"/>
                <w:szCs w:val="16"/>
                <w:lang w:eastAsia="ru-RU"/>
              </w:rPr>
              <w:t>Юридический</w:t>
            </w:r>
          </w:p>
        </w:tc>
        <w:tc>
          <w:tcPr>
            <w:tcW w:w="1980" w:type="dxa"/>
          </w:tcPr>
          <w:p w:rsidR="004847EE" w:rsidRPr="00DE56B4" w:rsidRDefault="004847EE" w:rsidP="00887847">
            <w:pPr>
              <w:spacing w:after="0" w:line="240" w:lineRule="auto"/>
              <w:ind w:left="181" w:hanging="181"/>
              <w:jc w:val="center"/>
              <w:rPr>
                <w:rFonts w:ascii="Times New Roman" w:eastAsia="Times New Roman" w:hAnsi="Times New Roman" w:cs="Times New Roman"/>
                <w:color w:val="000000"/>
                <w:sz w:val="16"/>
                <w:szCs w:val="16"/>
                <w:lang w:eastAsia="ru-RU"/>
              </w:rPr>
            </w:pPr>
            <w:r w:rsidRPr="00DE56B4">
              <w:rPr>
                <w:rFonts w:ascii="Times New Roman" w:eastAsia="Times New Roman" w:hAnsi="Times New Roman" w:cs="Times New Roman"/>
                <w:color w:val="000000"/>
                <w:sz w:val="16"/>
                <w:szCs w:val="16"/>
                <w:lang w:eastAsia="ru-RU"/>
              </w:rPr>
              <w:t>Телефон</w:t>
            </w:r>
          </w:p>
        </w:tc>
        <w:tc>
          <w:tcPr>
            <w:tcW w:w="2340" w:type="dxa"/>
          </w:tcPr>
          <w:p w:rsidR="004847EE" w:rsidRPr="00DE56B4" w:rsidRDefault="004847EE" w:rsidP="00887847">
            <w:pPr>
              <w:spacing w:after="0" w:line="240" w:lineRule="auto"/>
              <w:jc w:val="center"/>
              <w:rPr>
                <w:rFonts w:ascii="Times New Roman" w:eastAsia="Times New Roman" w:hAnsi="Times New Roman" w:cs="Times New Roman"/>
                <w:color w:val="000000"/>
                <w:sz w:val="16"/>
                <w:szCs w:val="16"/>
                <w:lang w:eastAsia="ru-RU"/>
              </w:rPr>
            </w:pPr>
            <w:r w:rsidRPr="00DE56B4">
              <w:rPr>
                <w:rFonts w:ascii="Times New Roman" w:eastAsia="Times New Roman" w:hAnsi="Times New Roman" w:cs="Times New Roman"/>
                <w:color w:val="000000"/>
                <w:sz w:val="16"/>
                <w:szCs w:val="16"/>
                <w:lang w:eastAsia="ru-RU"/>
              </w:rPr>
              <w:t>Электронная почта</w:t>
            </w:r>
          </w:p>
        </w:tc>
      </w:tr>
      <w:tr w:rsidR="004847EE" w:rsidRPr="00DE56B4" w:rsidTr="00F90D93">
        <w:tc>
          <w:tcPr>
            <w:tcW w:w="1728" w:type="dxa"/>
          </w:tcPr>
          <w:p w:rsidR="004847EE" w:rsidRPr="00DE56B4" w:rsidRDefault="004847EE" w:rsidP="00887847">
            <w:pPr>
              <w:spacing w:after="0" w:line="240" w:lineRule="auto"/>
              <w:rPr>
                <w:rFonts w:ascii="Times New Roman" w:eastAsia="Times New Roman" w:hAnsi="Times New Roman" w:cs="Times New Roman"/>
                <w:color w:val="000000"/>
                <w:sz w:val="16"/>
                <w:szCs w:val="16"/>
                <w:lang w:eastAsia="ru-RU"/>
              </w:rPr>
            </w:pPr>
          </w:p>
        </w:tc>
        <w:tc>
          <w:tcPr>
            <w:tcW w:w="1800" w:type="dxa"/>
          </w:tcPr>
          <w:p w:rsidR="004847EE" w:rsidRPr="00DE56B4" w:rsidRDefault="004847EE" w:rsidP="00887847">
            <w:pPr>
              <w:spacing w:after="0" w:line="240" w:lineRule="auto"/>
              <w:rPr>
                <w:rFonts w:ascii="Times New Roman" w:eastAsia="Times New Roman" w:hAnsi="Times New Roman" w:cs="Times New Roman"/>
                <w:color w:val="000000"/>
                <w:sz w:val="16"/>
                <w:szCs w:val="16"/>
                <w:lang w:eastAsia="ru-RU"/>
              </w:rPr>
            </w:pPr>
          </w:p>
        </w:tc>
        <w:tc>
          <w:tcPr>
            <w:tcW w:w="1440" w:type="dxa"/>
          </w:tcPr>
          <w:p w:rsidR="004847EE" w:rsidRPr="00DE56B4" w:rsidRDefault="004847EE" w:rsidP="00887847">
            <w:pPr>
              <w:spacing w:after="0" w:line="240" w:lineRule="auto"/>
              <w:rPr>
                <w:rFonts w:ascii="Times New Roman" w:eastAsia="Times New Roman" w:hAnsi="Times New Roman" w:cs="Times New Roman"/>
                <w:color w:val="000000"/>
                <w:sz w:val="16"/>
                <w:szCs w:val="16"/>
                <w:lang w:eastAsia="ru-RU"/>
              </w:rPr>
            </w:pPr>
          </w:p>
        </w:tc>
        <w:tc>
          <w:tcPr>
            <w:tcW w:w="2160" w:type="dxa"/>
          </w:tcPr>
          <w:p w:rsidR="004847EE" w:rsidRPr="00DE56B4" w:rsidRDefault="004847EE" w:rsidP="00887847">
            <w:pPr>
              <w:spacing w:after="0" w:line="240" w:lineRule="auto"/>
              <w:rPr>
                <w:rFonts w:ascii="Times New Roman" w:eastAsia="Times New Roman" w:hAnsi="Times New Roman" w:cs="Times New Roman"/>
                <w:color w:val="000000"/>
                <w:sz w:val="16"/>
                <w:szCs w:val="16"/>
                <w:lang w:eastAsia="ru-RU"/>
              </w:rPr>
            </w:pPr>
          </w:p>
        </w:tc>
        <w:tc>
          <w:tcPr>
            <w:tcW w:w="1980" w:type="dxa"/>
          </w:tcPr>
          <w:p w:rsidR="004847EE" w:rsidRPr="00DE56B4" w:rsidRDefault="004847EE" w:rsidP="00887847">
            <w:pPr>
              <w:spacing w:after="0" w:line="240" w:lineRule="auto"/>
              <w:rPr>
                <w:rFonts w:ascii="Times New Roman" w:eastAsia="Times New Roman" w:hAnsi="Times New Roman" w:cs="Times New Roman"/>
                <w:color w:val="000000"/>
                <w:sz w:val="16"/>
                <w:szCs w:val="16"/>
                <w:lang w:eastAsia="ru-RU"/>
              </w:rPr>
            </w:pPr>
          </w:p>
        </w:tc>
        <w:tc>
          <w:tcPr>
            <w:tcW w:w="1980" w:type="dxa"/>
          </w:tcPr>
          <w:p w:rsidR="004847EE" w:rsidRPr="00DE56B4" w:rsidRDefault="004847EE" w:rsidP="00887847">
            <w:pPr>
              <w:spacing w:after="0" w:line="240" w:lineRule="auto"/>
              <w:rPr>
                <w:rFonts w:ascii="Times New Roman" w:eastAsia="Times New Roman" w:hAnsi="Times New Roman" w:cs="Times New Roman"/>
                <w:color w:val="000000"/>
                <w:sz w:val="16"/>
                <w:szCs w:val="16"/>
                <w:lang w:eastAsia="ru-RU"/>
              </w:rPr>
            </w:pPr>
          </w:p>
        </w:tc>
        <w:tc>
          <w:tcPr>
            <w:tcW w:w="2340" w:type="dxa"/>
          </w:tcPr>
          <w:p w:rsidR="004847EE" w:rsidRPr="00DE56B4" w:rsidRDefault="004847EE" w:rsidP="00887847">
            <w:pPr>
              <w:spacing w:after="0" w:line="240" w:lineRule="auto"/>
              <w:rPr>
                <w:rFonts w:ascii="Times New Roman" w:eastAsia="Times New Roman" w:hAnsi="Times New Roman" w:cs="Times New Roman"/>
                <w:color w:val="000000"/>
                <w:sz w:val="16"/>
                <w:szCs w:val="16"/>
                <w:lang w:eastAsia="ru-RU"/>
              </w:rPr>
            </w:pPr>
          </w:p>
        </w:tc>
      </w:tr>
    </w:tbl>
    <w:p w:rsidR="004847EE" w:rsidRPr="00DE56B4" w:rsidRDefault="004847EE" w:rsidP="00887847">
      <w:pPr>
        <w:spacing w:after="0" w:line="240" w:lineRule="auto"/>
        <w:ind w:firstLine="180"/>
        <w:rPr>
          <w:rFonts w:ascii="Times New Roman" w:eastAsia="Times New Roman" w:hAnsi="Times New Roman" w:cs="Times New Roman"/>
          <w:b/>
          <w:sz w:val="16"/>
          <w:szCs w:val="16"/>
          <w:lang w:eastAsia="ru-RU"/>
        </w:rPr>
      </w:pPr>
    </w:p>
    <w:p w:rsidR="004847EE" w:rsidRPr="00DE56B4" w:rsidRDefault="004847EE" w:rsidP="00887847">
      <w:pPr>
        <w:spacing w:after="0" w:line="240" w:lineRule="auto"/>
        <w:ind w:firstLine="180"/>
        <w:rPr>
          <w:rFonts w:ascii="Times New Roman" w:eastAsia="Times New Roman" w:hAnsi="Times New Roman" w:cs="Times New Roman"/>
          <w:b/>
          <w:sz w:val="16"/>
          <w:szCs w:val="16"/>
          <w:lang w:eastAsia="ru-RU"/>
        </w:rPr>
      </w:pPr>
    </w:p>
    <w:p w:rsidR="004847EE" w:rsidRPr="00DE56B4" w:rsidRDefault="004847EE" w:rsidP="00887847">
      <w:pPr>
        <w:spacing w:after="0" w:line="240" w:lineRule="auto"/>
        <w:ind w:firstLine="180"/>
        <w:rPr>
          <w:rFonts w:ascii="Times New Roman" w:eastAsia="Times New Roman" w:hAnsi="Times New Roman" w:cs="Times New Roman"/>
          <w:b/>
          <w:sz w:val="16"/>
          <w:szCs w:val="16"/>
          <w:lang w:eastAsia="ru-RU"/>
        </w:rPr>
      </w:pPr>
    </w:p>
    <w:p w:rsidR="004847EE" w:rsidRPr="00DE56B4" w:rsidRDefault="004847EE" w:rsidP="00887847">
      <w:pPr>
        <w:spacing w:after="0" w:line="240" w:lineRule="auto"/>
        <w:ind w:firstLine="180"/>
        <w:rPr>
          <w:rFonts w:ascii="Times New Roman" w:eastAsia="Times New Roman" w:hAnsi="Times New Roman" w:cs="Times New Roman"/>
          <w:b/>
          <w:sz w:val="16"/>
          <w:szCs w:val="16"/>
          <w:lang w:eastAsia="ru-RU"/>
        </w:rPr>
      </w:pPr>
    </w:p>
    <w:p w:rsidR="004847EE" w:rsidRPr="00DE56B4" w:rsidRDefault="004847EE" w:rsidP="00887847">
      <w:pPr>
        <w:spacing w:after="0" w:line="240" w:lineRule="auto"/>
        <w:ind w:firstLine="180"/>
        <w:rPr>
          <w:rFonts w:ascii="Times New Roman" w:eastAsia="Times New Roman" w:hAnsi="Times New Roman" w:cs="Times New Roman"/>
          <w:sz w:val="16"/>
          <w:szCs w:val="16"/>
          <w:lang w:eastAsia="ru-RU"/>
        </w:rPr>
      </w:pPr>
      <w:r w:rsidRPr="00DE56B4">
        <w:rPr>
          <w:rFonts w:ascii="Times New Roman" w:eastAsia="Times New Roman" w:hAnsi="Times New Roman" w:cs="Times New Roman"/>
          <w:b/>
          <w:sz w:val="16"/>
          <w:szCs w:val="16"/>
          <w:lang w:eastAsia="ru-RU"/>
        </w:rPr>
        <w:t xml:space="preserve">Доля местного </w:t>
      </w:r>
      <w:proofErr w:type="gramStart"/>
      <w:r w:rsidRPr="00DE56B4">
        <w:rPr>
          <w:rFonts w:ascii="Times New Roman" w:eastAsia="Times New Roman" w:hAnsi="Times New Roman" w:cs="Times New Roman"/>
          <w:b/>
          <w:sz w:val="16"/>
          <w:szCs w:val="16"/>
          <w:lang w:eastAsia="ru-RU"/>
        </w:rPr>
        <w:t>содержания  в</w:t>
      </w:r>
      <w:proofErr w:type="gramEnd"/>
      <w:r w:rsidRPr="00DE56B4">
        <w:rPr>
          <w:rFonts w:ascii="Times New Roman" w:eastAsia="Times New Roman" w:hAnsi="Times New Roman" w:cs="Times New Roman"/>
          <w:b/>
          <w:sz w:val="16"/>
          <w:szCs w:val="16"/>
          <w:lang w:eastAsia="ru-RU"/>
        </w:rPr>
        <w:t xml:space="preserve"> договоре (%):</w:t>
      </w:r>
      <w:r w:rsidRPr="00DE56B4">
        <w:rPr>
          <w:rFonts w:ascii="Times New Roman" w:eastAsia="Times New Roman" w:hAnsi="Times New Roman" w:cs="Times New Roman"/>
          <w:sz w:val="16"/>
          <w:szCs w:val="16"/>
          <w:lang w:eastAsia="ru-RU"/>
        </w:rPr>
        <w:t xml:space="preserve">                                                                                                                                                                                            </w:t>
      </w:r>
    </w:p>
    <w:p w:rsidR="004847EE" w:rsidRPr="00DE56B4" w:rsidRDefault="004847EE" w:rsidP="00887847">
      <w:pPr>
        <w:spacing w:after="0" w:line="240" w:lineRule="auto"/>
        <w:ind w:firstLine="180"/>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 xml:space="preserve">                                                                                                                                                                                     ____________________________ М.П.</w:t>
      </w:r>
    </w:p>
    <w:p w:rsidR="004847EE" w:rsidRPr="00DE56B4" w:rsidRDefault="004847EE" w:rsidP="00887847">
      <w:pPr>
        <w:spacing w:after="0" w:line="240" w:lineRule="auto"/>
        <w:ind w:firstLine="180"/>
        <w:rPr>
          <w:rFonts w:ascii="Times New Roman" w:eastAsia="Times New Roman" w:hAnsi="Times New Roman" w:cs="Times New Roman"/>
          <w:sz w:val="16"/>
          <w:szCs w:val="16"/>
          <w:lang w:eastAsia="ru-RU"/>
        </w:rPr>
      </w:pPr>
      <w:r w:rsidRPr="00DE56B4">
        <w:rPr>
          <w:rFonts w:ascii="Times New Roman" w:eastAsia="Times New Roman" w:hAnsi="Times New Roman" w:cs="Times New Roman"/>
          <w:sz w:val="16"/>
          <w:szCs w:val="16"/>
          <w:lang w:eastAsia="ru-RU"/>
        </w:rPr>
        <w:tab/>
      </w:r>
      <w:r w:rsidRPr="00DE56B4">
        <w:rPr>
          <w:rFonts w:ascii="Times New Roman" w:eastAsia="Times New Roman" w:hAnsi="Times New Roman" w:cs="Times New Roman"/>
          <w:sz w:val="16"/>
          <w:szCs w:val="16"/>
          <w:lang w:eastAsia="ru-RU"/>
        </w:rPr>
        <w:tab/>
      </w:r>
      <w:r w:rsidRPr="00DE56B4">
        <w:rPr>
          <w:rFonts w:ascii="Times New Roman" w:eastAsia="Times New Roman" w:hAnsi="Times New Roman" w:cs="Times New Roman"/>
          <w:sz w:val="16"/>
          <w:szCs w:val="16"/>
          <w:lang w:eastAsia="ru-RU"/>
        </w:rPr>
        <w:tab/>
      </w:r>
      <w:r w:rsidRPr="00DE56B4">
        <w:rPr>
          <w:rFonts w:ascii="Times New Roman" w:eastAsia="Times New Roman" w:hAnsi="Times New Roman" w:cs="Times New Roman"/>
          <w:sz w:val="16"/>
          <w:szCs w:val="16"/>
          <w:lang w:eastAsia="ru-RU"/>
        </w:rPr>
        <w:tab/>
      </w:r>
      <w:r w:rsidRPr="00DE56B4">
        <w:rPr>
          <w:rFonts w:ascii="Times New Roman" w:eastAsia="Times New Roman" w:hAnsi="Times New Roman" w:cs="Times New Roman"/>
          <w:sz w:val="16"/>
          <w:szCs w:val="16"/>
          <w:lang w:eastAsia="ru-RU"/>
        </w:rPr>
        <w:tab/>
      </w:r>
      <w:r w:rsidRPr="00DE56B4">
        <w:rPr>
          <w:rFonts w:ascii="Times New Roman" w:eastAsia="Times New Roman" w:hAnsi="Times New Roman" w:cs="Times New Roman"/>
          <w:sz w:val="16"/>
          <w:szCs w:val="16"/>
          <w:lang w:eastAsia="ru-RU"/>
        </w:rPr>
        <w:tab/>
      </w:r>
      <w:r w:rsidRPr="00DE56B4">
        <w:rPr>
          <w:rFonts w:ascii="Times New Roman" w:eastAsia="Times New Roman" w:hAnsi="Times New Roman" w:cs="Times New Roman"/>
          <w:sz w:val="16"/>
          <w:szCs w:val="16"/>
          <w:lang w:eastAsia="ru-RU"/>
        </w:rPr>
        <w:tab/>
      </w:r>
      <w:r w:rsidRPr="00DE56B4">
        <w:rPr>
          <w:rFonts w:ascii="Times New Roman" w:eastAsia="Times New Roman" w:hAnsi="Times New Roman" w:cs="Times New Roman"/>
          <w:sz w:val="16"/>
          <w:szCs w:val="16"/>
          <w:lang w:eastAsia="ru-RU"/>
        </w:rPr>
        <w:tab/>
      </w:r>
      <w:r w:rsidRPr="00DE56B4">
        <w:rPr>
          <w:rFonts w:ascii="Times New Roman" w:eastAsia="Times New Roman" w:hAnsi="Times New Roman" w:cs="Times New Roman"/>
          <w:sz w:val="16"/>
          <w:szCs w:val="16"/>
          <w:lang w:eastAsia="ru-RU"/>
        </w:rPr>
        <w:tab/>
      </w:r>
      <w:r w:rsidRPr="00DE56B4">
        <w:rPr>
          <w:rFonts w:ascii="Times New Roman" w:eastAsia="Times New Roman" w:hAnsi="Times New Roman" w:cs="Times New Roman"/>
          <w:sz w:val="16"/>
          <w:szCs w:val="16"/>
          <w:lang w:eastAsia="ru-RU"/>
        </w:rPr>
        <w:tab/>
      </w:r>
      <w:r w:rsidRPr="00DE56B4">
        <w:rPr>
          <w:rFonts w:ascii="Times New Roman" w:eastAsia="Times New Roman" w:hAnsi="Times New Roman" w:cs="Times New Roman"/>
          <w:sz w:val="16"/>
          <w:szCs w:val="16"/>
          <w:lang w:eastAsia="ru-RU"/>
        </w:rPr>
        <w:tab/>
      </w:r>
      <w:r w:rsidRPr="00DE56B4">
        <w:rPr>
          <w:rFonts w:ascii="Times New Roman" w:eastAsia="Times New Roman" w:hAnsi="Times New Roman" w:cs="Times New Roman"/>
          <w:sz w:val="16"/>
          <w:szCs w:val="16"/>
          <w:lang w:eastAsia="ru-RU"/>
        </w:rPr>
        <w:tab/>
      </w:r>
      <w:r w:rsidRPr="00DE56B4">
        <w:rPr>
          <w:rFonts w:ascii="Times New Roman" w:eastAsia="Times New Roman" w:hAnsi="Times New Roman" w:cs="Times New Roman"/>
          <w:sz w:val="16"/>
          <w:szCs w:val="16"/>
          <w:lang w:eastAsia="ru-RU"/>
        </w:rPr>
        <w:tab/>
      </w:r>
      <w:r w:rsidRPr="00DE56B4">
        <w:rPr>
          <w:rFonts w:ascii="Times New Roman" w:eastAsia="Times New Roman" w:hAnsi="Times New Roman" w:cs="Times New Roman"/>
          <w:i/>
          <w:iCs/>
          <w:sz w:val="16"/>
          <w:szCs w:val="16"/>
          <w:lang w:eastAsia="ru-RU"/>
        </w:rPr>
        <w:t>Ф.И.О. руководителя, подпись</w:t>
      </w:r>
    </w:p>
    <w:p w:rsidR="004847EE" w:rsidRPr="00DE56B4" w:rsidRDefault="004847EE" w:rsidP="00887847">
      <w:pPr>
        <w:spacing w:after="0" w:line="240" w:lineRule="auto"/>
        <w:ind w:firstLine="180"/>
        <w:rPr>
          <w:rFonts w:ascii="Times New Roman" w:eastAsia="Times New Roman" w:hAnsi="Times New Roman" w:cs="Times New Roman"/>
          <w:i/>
          <w:sz w:val="16"/>
          <w:szCs w:val="16"/>
          <w:lang w:eastAsia="ru-RU"/>
        </w:rPr>
      </w:pPr>
      <w:r w:rsidRPr="00DE56B4">
        <w:rPr>
          <w:rFonts w:ascii="Times New Roman" w:eastAsia="Times New Roman" w:hAnsi="Times New Roman" w:cs="Times New Roman"/>
          <w:b/>
          <w:bCs/>
          <w:sz w:val="16"/>
          <w:szCs w:val="16"/>
          <w:lang w:eastAsia="ru-RU"/>
        </w:rPr>
        <w:t>**</w:t>
      </w:r>
      <w:proofErr w:type="spellStart"/>
      <w:r w:rsidRPr="00DE56B4">
        <w:rPr>
          <w:rFonts w:ascii="Times New Roman" w:eastAsia="Times New Roman" w:hAnsi="Times New Roman" w:cs="Times New Roman"/>
          <w:b/>
          <w:bCs/>
          <w:sz w:val="16"/>
          <w:szCs w:val="16"/>
          <w:lang w:eastAsia="ru-RU"/>
        </w:rPr>
        <w:t>КСр</w:t>
      </w:r>
      <w:proofErr w:type="spellEnd"/>
      <w:r w:rsidRPr="00DE56B4">
        <w:rPr>
          <w:rFonts w:ascii="Times New Roman" w:eastAsia="Times New Roman" w:hAnsi="Times New Roman" w:cs="Times New Roman"/>
          <w:b/>
          <w:bCs/>
          <w:sz w:val="16"/>
          <w:szCs w:val="16"/>
          <w:lang w:eastAsia="ru-RU"/>
        </w:rPr>
        <w:t>/</w:t>
      </w:r>
      <w:proofErr w:type="gramStart"/>
      <w:r w:rsidRPr="00DE56B4">
        <w:rPr>
          <w:rFonts w:ascii="Times New Roman" w:eastAsia="Times New Roman" w:hAnsi="Times New Roman" w:cs="Times New Roman"/>
          <w:b/>
          <w:bCs/>
          <w:sz w:val="16"/>
          <w:szCs w:val="16"/>
          <w:lang w:eastAsia="ru-RU"/>
        </w:rPr>
        <w:t>у  =</w:t>
      </w:r>
      <w:proofErr w:type="gramEnd"/>
      <w:r w:rsidRPr="00DE56B4">
        <w:rPr>
          <w:rFonts w:ascii="Times New Roman" w:eastAsia="Times New Roman" w:hAnsi="Times New Roman" w:cs="Times New Roman"/>
          <w:b/>
          <w:bCs/>
          <w:sz w:val="16"/>
          <w:szCs w:val="16"/>
          <w:lang w:eastAsia="ru-RU"/>
        </w:rPr>
        <w:t xml:space="preserve"> __________</w:t>
      </w:r>
      <w:r w:rsidRPr="00DE56B4">
        <w:rPr>
          <w:rFonts w:ascii="Times New Roman" w:eastAsia="Times New Roman" w:hAnsi="Times New Roman" w:cs="Times New Roman"/>
          <w:i/>
          <w:sz w:val="16"/>
          <w:szCs w:val="16"/>
          <w:lang w:eastAsia="ru-RU"/>
        </w:rPr>
        <w:tab/>
      </w:r>
      <w:r w:rsidRPr="00DE56B4">
        <w:rPr>
          <w:rFonts w:ascii="Times New Roman" w:eastAsia="Times New Roman" w:hAnsi="Times New Roman" w:cs="Times New Roman"/>
          <w:i/>
          <w:sz w:val="16"/>
          <w:szCs w:val="16"/>
          <w:lang w:eastAsia="ru-RU"/>
        </w:rPr>
        <w:tab/>
      </w:r>
      <w:r w:rsidRPr="00DE56B4">
        <w:rPr>
          <w:rFonts w:ascii="Times New Roman" w:eastAsia="Times New Roman" w:hAnsi="Times New Roman" w:cs="Times New Roman"/>
          <w:i/>
          <w:sz w:val="16"/>
          <w:szCs w:val="16"/>
          <w:lang w:eastAsia="ru-RU"/>
        </w:rPr>
        <w:tab/>
      </w:r>
      <w:r w:rsidRPr="00DE56B4">
        <w:rPr>
          <w:rFonts w:ascii="Times New Roman" w:eastAsia="Times New Roman" w:hAnsi="Times New Roman" w:cs="Times New Roman"/>
          <w:i/>
          <w:sz w:val="16"/>
          <w:szCs w:val="16"/>
          <w:lang w:eastAsia="ru-RU"/>
        </w:rPr>
        <w:tab/>
      </w:r>
      <w:r w:rsidRPr="00DE56B4">
        <w:rPr>
          <w:rFonts w:ascii="Times New Roman" w:eastAsia="Times New Roman" w:hAnsi="Times New Roman" w:cs="Times New Roman"/>
          <w:i/>
          <w:sz w:val="16"/>
          <w:szCs w:val="16"/>
          <w:lang w:eastAsia="ru-RU"/>
        </w:rPr>
        <w:tab/>
      </w:r>
      <w:r w:rsidRPr="00DE56B4">
        <w:rPr>
          <w:rFonts w:ascii="Times New Roman" w:eastAsia="Times New Roman" w:hAnsi="Times New Roman" w:cs="Times New Roman"/>
          <w:i/>
          <w:sz w:val="16"/>
          <w:szCs w:val="16"/>
          <w:lang w:eastAsia="ru-RU"/>
        </w:rPr>
        <w:tab/>
      </w:r>
      <w:r w:rsidRPr="00DE56B4">
        <w:rPr>
          <w:rFonts w:ascii="Times New Roman" w:eastAsia="Times New Roman" w:hAnsi="Times New Roman" w:cs="Times New Roman"/>
          <w:i/>
          <w:sz w:val="16"/>
          <w:szCs w:val="16"/>
          <w:lang w:eastAsia="ru-RU"/>
        </w:rPr>
        <w:tab/>
      </w:r>
      <w:r w:rsidRPr="00DE56B4">
        <w:rPr>
          <w:rFonts w:ascii="Times New Roman" w:eastAsia="Times New Roman" w:hAnsi="Times New Roman" w:cs="Times New Roman"/>
          <w:i/>
          <w:sz w:val="16"/>
          <w:szCs w:val="16"/>
          <w:lang w:eastAsia="ru-RU"/>
        </w:rPr>
        <w:tab/>
      </w:r>
      <w:r w:rsidRPr="00DE56B4">
        <w:rPr>
          <w:rFonts w:ascii="Times New Roman" w:eastAsia="Times New Roman" w:hAnsi="Times New Roman" w:cs="Times New Roman"/>
          <w:i/>
          <w:sz w:val="16"/>
          <w:szCs w:val="16"/>
          <w:lang w:eastAsia="ru-RU"/>
        </w:rPr>
        <w:tab/>
      </w:r>
      <w:r w:rsidRPr="00DE56B4">
        <w:rPr>
          <w:rFonts w:ascii="Times New Roman" w:eastAsia="Times New Roman" w:hAnsi="Times New Roman" w:cs="Times New Roman"/>
          <w:i/>
          <w:sz w:val="16"/>
          <w:szCs w:val="16"/>
          <w:lang w:eastAsia="ru-RU"/>
        </w:rPr>
        <w:tab/>
      </w:r>
      <w:r w:rsidRPr="00DE56B4">
        <w:rPr>
          <w:rFonts w:ascii="Times New Roman" w:eastAsia="Times New Roman" w:hAnsi="Times New Roman" w:cs="Times New Roman"/>
          <w:i/>
          <w:sz w:val="16"/>
          <w:szCs w:val="16"/>
          <w:lang w:eastAsia="ru-RU"/>
        </w:rPr>
        <w:tab/>
      </w:r>
      <w:r w:rsidRPr="00DE56B4">
        <w:rPr>
          <w:rFonts w:ascii="Times New Roman" w:eastAsia="Times New Roman" w:hAnsi="Times New Roman" w:cs="Times New Roman"/>
          <w:i/>
          <w:sz w:val="16"/>
          <w:szCs w:val="16"/>
          <w:lang w:eastAsia="ru-RU"/>
        </w:rPr>
        <w:tab/>
      </w:r>
    </w:p>
    <w:p w:rsidR="004847EE" w:rsidRPr="00DE56B4" w:rsidRDefault="004847EE" w:rsidP="00887847">
      <w:pPr>
        <w:spacing w:after="0" w:line="240" w:lineRule="auto"/>
        <w:ind w:firstLine="180"/>
        <w:rPr>
          <w:rFonts w:ascii="Times New Roman" w:eastAsia="Times New Roman" w:hAnsi="Times New Roman" w:cs="Times New Roman"/>
          <w:i/>
          <w:sz w:val="16"/>
          <w:szCs w:val="16"/>
          <w:lang w:eastAsia="ru-RU"/>
        </w:rPr>
      </w:pPr>
      <w:r w:rsidRPr="00DE56B4">
        <w:rPr>
          <w:rFonts w:ascii="Times New Roman" w:eastAsia="Times New Roman" w:hAnsi="Times New Roman" w:cs="Times New Roman"/>
          <w:i/>
          <w:sz w:val="16"/>
          <w:szCs w:val="16"/>
          <w:lang w:eastAsia="ru-RU"/>
        </w:rPr>
        <w:t>** указывается итоговая доля местного содержания в договоре в цифровом формате до сотой доли (0,00)</w:t>
      </w:r>
      <w:r w:rsidRPr="00DE56B4">
        <w:rPr>
          <w:rFonts w:ascii="Times New Roman" w:eastAsia="Times New Roman" w:hAnsi="Times New Roman" w:cs="Times New Roman"/>
          <w:i/>
          <w:sz w:val="16"/>
          <w:szCs w:val="16"/>
          <w:lang w:eastAsia="ru-RU"/>
        </w:rPr>
        <w:tab/>
      </w:r>
      <w:r w:rsidRPr="00DE56B4">
        <w:rPr>
          <w:rFonts w:ascii="Times New Roman" w:eastAsia="Times New Roman" w:hAnsi="Times New Roman" w:cs="Times New Roman"/>
          <w:i/>
          <w:sz w:val="16"/>
          <w:szCs w:val="16"/>
          <w:lang w:eastAsia="ru-RU"/>
        </w:rPr>
        <w:tab/>
      </w:r>
      <w:r w:rsidRPr="00DE56B4">
        <w:rPr>
          <w:rFonts w:ascii="Times New Roman" w:eastAsia="Times New Roman" w:hAnsi="Times New Roman" w:cs="Times New Roman"/>
          <w:i/>
          <w:sz w:val="16"/>
          <w:szCs w:val="16"/>
          <w:lang w:eastAsia="ru-RU"/>
        </w:rPr>
        <w:tab/>
      </w:r>
      <w:r w:rsidRPr="00DE56B4">
        <w:rPr>
          <w:rFonts w:ascii="Times New Roman" w:eastAsia="Times New Roman" w:hAnsi="Times New Roman" w:cs="Times New Roman"/>
          <w:i/>
          <w:sz w:val="16"/>
          <w:szCs w:val="16"/>
          <w:lang w:eastAsia="ru-RU"/>
        </w:rPr>
        <w:tab/>
        <w:t>___________________________________________</w:t>
      </w:r>
    </w:p>
    <w:p w:rsidR="004847EE" w:rsidRPr="00DE56B4" w:rsidRDefault="004847EE" w:rsidP="00887847">
      <w:pPr>
        <w:spacing w:after="0" w:line="240" w:lineRule="auto"/>
        <w:ind w:firstLine="180"/>
        <w:rPr>
          <w:rFonts w:ascii="Times New Roman" w:eastAsia="MS Mincho" w:hAnsi="Times New Roman" w:cs="Times New Roman"/>
          <w:b/>
          <w:bCs/>
          <w:sz w:val="16"/>
          <w:szCs w:val="16"/>
          <w:lang w:eastAsia="ja-JP"/>
        </w:rPr>
      </w:pPr>
      <w:r w:rsidRPr="00DE56B4">
        <w:rPr>
          <w:rFonts w:ascii="Times New Roman" w:eastAsia="Times New Roman" w:hAnsi="Times New Roman" w:cs="Times New Roman"/>
          <w:i/>
          <w:sz w:val="16"/>
          <w:szCs w:val="16"/>
          <w:lang w:eastAsia="ru-RU"/>
        </w:rPr>
        <w:t xml:space="preserve">                                                                                                                                                                                                                                                        </w:t>
      </w:r>
      <w:r w:rsidRPr="00DE56B4">
        <w:rPr>
          <w:rFonts w:ascii="Times New Roman" w:eastAsia="Times New Roman" w:hAnsi="Times New Roman" w:cs="Times New Roman"/>
          <w:i/>
          <w:sz w:val="16"/>
          <w:szCs w:val="16"/>
          <w:lang w:eastAsia="ru-RU"/>
        </w:rPr>
        <w:tab/>
        <w:t xml:space="preserve"> </w:t>
      </w:r>
      <w:r w:rsidRPr="00DE56B4">
        <w:rPr>
          <w:rFonts w:ascii="Times New Roman" w:eastAsia="Times New Roman" w:hAnsi="Times New Roman" w:cs="Times New Roman"/>
          <w:i/>
          <w:iCs/>
          <w:sz w:val="16"/>
          <w:szCs w:val="16"/>
          <w:lang w:eastAsia="ru-RU"/>
        </w:rPr>
        <w:t>Ф.И.О. исполнителя, контактный телефон</w:t>
      </w:r>
      <w:bookmarkStart w:id="9" w:name="_ФД_02_ПР"/>
      <w:bookmarkEnd w:id="9"/>
    </w:p>
    <w:p w:rsidR="007659A3" w:rsidRPr="00DE56B4" w:rsidRDefault="007659A3" w:rsidP="00887847">
      <w:pPr>
        <w:spacing w:after="0" w:line="240" w:lineRule="auto"/>
        <w:rPr>
          <w:rFonts w:ascii="Times New Roman" w:eastAsia="Times New Roman" w:hAnsi="Times New Roman" w:cs="Times New Roman"/>
          <w:i/>
          <w:color w:val="000000" w:themeColor="text1"/>
          <w:sz w:val="16"/>
          <w:szCs w:val="16"/>
          <w:lang w:eastAsia="ru-RU"/>
        </w:rPr>
      </w:pPr>
    </w:p>
    <w:sectPr w:rsidR="007659A3" w:rsidRPr="00DE56B4" w:rsidSect="004847EE">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B26" w:rsidRDefault="006E2B26" w:rsidP="0094564C">
      <w:pPr>
        <w:spacing w:after="0" w:line="240" w:lineRule="auto"/>
      </w:pPr>
      <w:r>
        <w:separator/>
      </w:r>
    </w:p>
  </w:endnote>
  <w:endnote w:type="continuationSeparator" w:id="0">
    <w:p w:rsidR="006E2B26" w:rsidRDefault="006E2B26" w:rsidP="00945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0000012" w:usb3="00000000" w:csb0="0002009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40302"/>
      <w:docPartObj>
        <w:docPartGallery w:val="Page Numbers (Bottom of Page)"/>
        <w:docPartUnique/>
      </w:docPartObj>
    </w:sdtPr>
    <w:sdtEndPr>
      <w:rPr>
        <w:rFonts w:ascii="Times New Roman" w:hAnsi="Times New Roman" w:cs="Times New Roman"/>
        <w:sz w:val="28"/>
        <w:szCs w:val="28"/>
      </w:rPr>
    </w:sdtEndPr>
    <w:sdtContent>
      <w:p w:rsidR="00A669E2" w:rsidRPr="00833A4C" w:rsidRDefault="00A669E2">
        <w:pPr>
          <w:pStyle w:val="a8"/>
          <w:jc w:val="right"/>
          <w:rPr>
            <w:rFonts w:ascii="Times New Roman" w:hAnsi="Times New Roman" w:cs="Times New Roman"/>
            <w:sz w:val="28"/>
            <w:szCs w:val="28"/>
          </w:rPr>
        </w:pPr>
        <w:r w:rsidRPr="00833A4C">
          <w:rPr>
            <w:rFonts w:ascii="Times New Roman" w:hAnsi="Times New Roman" w:cs="Times New Roman"/>
            <w:sz w:val="28"/>
            <w:szCs w:val="28"/>
          </w:rPr>
          <w:fldChar w:fldCharType="begin"/>
        </w:r>
        <w:r w:rsidRPr="00833A4C">
          <w:rPr>
            <w:rFonts w:ascii="Times New Roman" w:hAnsi="Times New Roman" w:cs="Times New Roman"/>
            <w:sz w:val="28"/>
            <w:szCs w:val="28"/>
          </w:rPr>
          <w:instrText>PAGE   \* MERGEFORMAT</w:instrText>
        </w:r>
        <w:r w:rsidRPr="00833A4C">
          <w:rPr>
            <w:rFonts w:ascii="Times New Roman" w:hAnsi="Times New Roman" w:cs="Times New Roman"/>
            <w:sz w:val="28"/>
            <w:szCs w:val="28"/>
          </w:rPr>
          <w:fldChar w:fldCharType="separate"/>
        </w:r>
        <w:r w:rsidR="00D52FC7">
          <w:rPr>
            <w:rFonts w:ascii="Times New Roman" w:hAnsi="Times New Roman" w:cs="Times New Roman"/>
            <w:noProof/>
            <w:sz w:val="28"/>
            <w:szCs w:val="28"/>
          </w:rPr>
          <w:t>11</w:t>
        </w:r>
        <w:r w:rsidRPr="00833A4C">
          <w:rPr>
            <w:rFonts w:ascii="Times New Roman" w:hAnsi="Times New Roman" w:cs="Times New Roman"/>
            <w:sz w:val="28"/>
            <w:szCs w:val="28"/>
          </w:rPr>
          <w:fldChar w:fldCharType="end"/>
        </w:r>
      </w:p>
    </w:sdtContent>
  </w:sdt>
  <w:p w:rsidR="00A669E2" w:rsidRDefault="00A669E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B26" w:rsidRDefault="006E2B26" w:rsidP="0094564C">
      <w:pPr>
        <w:spacing w:after="0" w:line="240" w:lineRule="auto"/>
      </w:pPr>
      <w:r>
        <w:separator/>
      </w:r>
    </w:p>
  </w:footnote>
  <w:footnote w:type="continuationSeparator" w:id="0">
    <w:p w:rsidR="006E2B26" w:rsidRDefault="006E2B26" w:rsidP="00945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83169"/>
    <w:multiLevelType w:val="hybridMultilevel"/>
    <w:tmpl w:val="96B6491A"/>
    <w:lvl w:ilvl="0" w:tplc="BC9C2E18">
      <w:start w:val="37"/>
      <w:numFmt w:val="decimal"/>
      <w:lvlText w:val="%1."/>
      <w:lvlJc w:val="left"/>
      <w:pPr>
        <w:tabs>
          <w:tab w:val="num" w:pos="900"/>
        </w:tabs>
        <w:ind w:left="851" w:hanging="311"/>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382F18"/>
    <w:multiLevelType w:val="multilevel"/>
    <w:tmpl w:val="E1702E26"/>
    <w:lvl w:ilvl="0">
      <w:start w:val="11"/>
      <w:numFmt w:val="decimal"/>
      <w:lvlText w:val="%1."/>
      <w:lvlJc w:val="left"/>
      <w:pPr>
        <w:ind w:left="525" w:hanging="525"/>
      </w:pPr>
      <w:rPr>
        <w:rFonts w:hint="default"/>
        <w:b w:val="0"/>
        <w:i w:val="0"/>
      </w:rPr>
    </w:lvl>
    <w:lvl w:ilvl="1">
      <w:start w:val="1"/>
      <w:numFmt w:val="decimal"/>
      <w:lvlText w:val="%1.%2."/>
      <w:lvlJc w:val="left"/>
      <w:pPr>
        <w:ind w:left="1571" w:hanging="720"/>
      </w:pPr>
      <w:rPr>
        <w:rFonts w:hint="default"/>
        <w:b w:val="0"/>
        <w:i w:val="0"/>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695" w:hanging="144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757" w:hanging="1800"/>
      </w:pPr>
      <w:rPr>
        <w:rFonts w:hint="default"/>
        <w:b w:val="0"/>
        <w:i w:val="0"/>
      </w:rPr>
    </w:lvl>
    <w:lvl w:ilvl="8">
      <w:start w:val="1"/>
      <w:numFmt w:val="decimal"/>
      <w:lvlText w:val="%1.%2.%3.%4.%5.%6.%7.%8.%9."/>
      <w:lvlJc w:val="left"/>
      <w:pPr>
        <w:ind w:left="8608" w:hanging="1800"/>
      </w:pPr>
      <w:rPr>
        <w:rFonts w:hint="default"/>
        <w:b w:val="0"/>
        <w:i w:val="0"/>
      </w:rPr>
    </w:lvl>
  </w:abstractNum>
  <w:abstractNum w:abstractNumId="2" w15:restartNumberingAfterBreak="0">
    <w:nsid w:val="3DEB0EDF"/>
    <w:multiLevelType w:val="hybridMultilevel"/>
    <w:tmpl w:val="30C09BA6"/>
    <w:lvl w:ilvl="0" w:tplc="62F0FA4A">
      <w:start w:val="1"/>
      <w:numFmt w:val="decimal"/>
      <w:lvlText w:val="%1)"/>
      <w:lvlJc w:val="left"/>
      <w:pPr>
        <w:tabs>
          <w:tab w:val="num" w:pos="1620"/>
        </w:tabs>
        <w:ind w:left="1620" w:hanging="1020"/>
      </w:pPr>
      <w:rPr>
        <w:rFonts w:hint="default"/>
        <w:color w:val="00000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15:restartNumberingAfterBreak="0">
    <w:nsid w:val="408F6C0D"/>
    <w:multiLevelType w:val="hybridMultilevel"/>
    <w:tmpl w:val="DA48ADDA"/>
    <w:lvl w:ilvl="0" w:tplc="06A67D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1B921E1"/>
    <w:multiLevelType w:val="multilevel"/>
    <w:tmpl w:val="7F6CE2BC"/>
    <w:lvl w:ilvl="0">
      <w:start w:val="1"/>
      <w:numFmt w:val="decimal"/>
      <w:lvlText w:val="%1."/>
      <w:lvlJc w:val="left"/>
      <w:pPr>
        <w:ind w:left="1069" w:hanging="360"/>
      </w:pPr>
      <w:rPr>
        <w:rFonts w:hint="default"/>
      </w:rPr>
    </w:lvl>
    <w:lvl w:ilvl="1">
      <w:start w:val="1"/>
      <w:numFmt w:val="decimal"/>
      <w:isLgl/>
      <w:lvlText w:val="%1.%2."/>
      <w:lvlJc w:val="left"/>
      <w:pPr>
        <w:ind w:left="1440" w:hanging="360"/>
      </w:pPr>
      <w:rPr>
        <w:rFonts w:hint="default"/>
        <w:b w:val="0"/>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45F87FD3"/>
    <w:multiLevelType w:val="multilevel"/>
    <w:tmpl w:val="1B7CBA1C"/>
    <w:lvl w:ilvl="0">
      <w:start w:val="10"/>
      <w:numFmt w:val="decimal"/>
      <w:lvlText w:val="%1."/>
      <w:lvlJc w:val="left"/>
      <w:pPr>
        <w:ind w:left="600" w:hanging="600"/>
      </w:pPr>
      <w:rPr>
        <w:rFonts w:hint="default"/>
      </w:rPr>
    </w:lvl>
    <w:lvl w:ilvl="1">
      <w:start w:val="1"/>
      <w:numFmt w:val="decimal"/>
      <w:lvlText w:val="%2)"/>
      <w:lvlJc w:val="left"/>
      <w:pPr>
        <w:ind w:left="1571" w:hanging="720"/>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46707816"/>
    <w:multiLevelType w:val="hybridMultilevel"/>
    <w:tmpl w:val="3762074A"/>
    <w:lvl w:ilvl="0" w:tplc="61FEED2C">
      <w:start w:val="2"/>
      <w:numFmt w:val="decimal"/>
      <w:lvlText w:val="%1."/>
      <w:lvlJc w:val="left"/>
      <w:pPr>
        <w:tabs>
          <w:tab w:val="num" w:pos="900"/>
        </w:tabs>
        <w:ind w:left="851" w:hanging="311"/>
      </w:pPr>
      <w:rPr>
        <w:rFonts w:hint="default"/>
      </w:rPr>
    </w:lvl>
    <w:lvl w:ilvl="1" w:tplc="2EE429CE">
      <w:start w:val="26"/>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15:restartNumberingAfterBreak="0">
    <w:nsid w:val="49E34B94"/>
    <w:multiLevelType w:val="multilevel"/>
    <w:tmpl w:val="2712629C"/>
    <w:lvl w:ilvl="0">
      <w:start w:val="8"/>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4AD62A88"/>
    <w:multiLevelType w:val="multilevel"/>
    <w:tmpl w:val="E26CEB9E"/>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Zero"/>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4D9B6DA7"/>
    <w:multiLevelType w:val="multilevel"/>
    <w:tmpl w:val="22AC82B2"/>
    <w:lvl w:ilvl="0">
      <w:start w:val="30"/>
      <w:numFmt w:val="decimal"/>
      <w:lvlText w:val="%1."/>
      <w:lvlJc w:val="left"/>
      <w:pPr>
        <w:tabs>
          <w:tab w:val="num" w:pos="900"/>
        </w:tabs>
        <w:ind w:left="851" w:hanging="311"/>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542A22DA"/>
    <w:multiLevelType w:val="multilevel"/>
    <w:tmpl w:val="85A8E482"/>
    <w:lvl w:ilvl="0">
      <w:start w:val="9"/>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5AD44E24"/>
    <w:multiLevelType w:val="hybridMultilevel"/>
    <w:tmpl w:val="27009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D31CD3"/>
    <w:multiLevelType w:val="multilevel"/>
    <w:tmpl w:val="93CEBB94"/>
    <w:lvl w:ilvl="0">
      <w:start w:val="49"/>
      <w:numFmt w:val="decimal"/>
      <w:lvlText w:val="%1."/>
      <w:lvlJc w:val="left"/>
      <w:pPr>
        <w:tabs>
          <w:tab w:val="num" w:pos="900"/>
        </w:tabs>
        <w:ind w:left="851" w:hanging="311"/>
      </w:pPr>
      <w:rPr>
        <w:rFonts w:hint="default"/>
        <w:b w:val="0"/>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15:restartNumberingAfterBreak="0">
    <w:nsid w:val="5ED42E9E"/>
    <w:multiLevelType w:val="multilevel"/>
    <w:tmpl w:val="85A8E482"/>
    <w:lvl w:ilvl="0">
      <w:start w:val="9"/>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5FB26FF4"/>
    <w:multiLevelType w:val="hybridMultilevel"/>
    <w:tmpl w:val="48821398"/>
    <w:lvl w:ilvl="0" w:tplc="CA1C2A80">
      <w:start w:val="34"/>
      <w:numFmt w:val="decimal"/>
      <w:lvlText w:val="%1."/>
      <w:lvlJc w:val="left"/>
      <w:pPr>
        <w:tabs>
          <w:tab w:val="num" w:pos="900"/>
        </w:tabs>
        <w:ind w:left="851" w:hanging="311"/>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8C3BC8"/>
    <w:multiLevelType w:val="hybridMultilevel"/>
    <w:tmpl w:val="CAD284FA"/>
    <w:lvl w:ilvl="0" w:tplc="1EC60D2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6"/>
    <w:lvlOverride w:ilvl="0">
      <w:lvl w:ilvl="0" w:tplc="61FEED2C">
        <w:start w:val="1"/>
        <w:numFmt w:val="decimal"/>
        <w:lvlText w:val="%1."/>
        <w:lvlJc w:val="left"/>
        <w:pPr>
          <w:tabs>
            <w:tab w:val="num" w:pos="928"/>
          </w:tabs>
          <w:ind w:left="879" w:hanging="311"/>
        </w:pPr>
        <w:rPr>
          <w:rFonts w:hint="default"/>
        </w:rPr>
      </w:lvl>
    </w:lvlOverride>
    <w:lvlOverride w:ilvl="1">
      <w:lvl w:ilvl="1" w:tplc="2EE429CE"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
    <w:abstractNumId w:val="12"/>
  </w:num>
  <w:num w:numId="5">
    <w:abstractNumId w:val="0"/>
  </w:num>
  <w:num w:numId="6">
    <w:abstractNumId w:val="7"/>
  </w:num>
  <w:num w:numId="7">
    <w:abstractNumId w:val="10"/>
  </w:num>
  <w:num w:numId="8">
    <w:abstractNumId w:val="5"/>
  </w:num>
  <w:num w:numId="9">
    <w:abstractNumId w:val="1"/>
  </w:num>
  <w:num w:numId="10">
    <w:abstractNumId w:val="9"/>
  </w:num>
  <w:num w:numId="11">
    <w:abstractNumId w:val="14"/>
  </w:num>
  <w:num w:numId="12">
    <w:abstractNumId w:val="4"/>
  </w:num>
  <w:num w:numId="13">
    <w:abstractNumId w:val="15"/>
  </w:num>
  <w:num w:numId="14">
    <w:abstractNumId w:val="8"/>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9A3"/>
    <w:rsid w:val="00002569"/>
    <w:rsid w:val="00002ACA"/>
    <w:rsid w:val="00012709"/>
    <w:rsid w:val="0001359A"/>
    <w:rsid w:val="00024685"/>
    <w:rsid w:val="00050704"/>
    <w:rsid w:val="000700E9"/>
    <w:rsid w:val="000A7CB9"/>
    <w:rsid w:val="000B1625"/>
    <w:rsid w:val="000B447B"/>
    <w:rsid w:val="000B6BD1"/>
    <w:rsid w:val="000D1EB9"/>
    <w:rsid w:val="000D75D3"/>
    <w:rsid w:val="0010067A"/>
    <w:rsid w:val="00106F53"/>
    <w:rsid w:val="00121B67"/>
    <w:rsid w:val="00121FA6"/>
    <w:rsid w:val="00125177"/>
    <w:rsid w:val="00125216"/>
    <w:rsid w:val="00125890"/>
    <w:rsid w:val="0016509D"/>
    <w:rsid w:val="0017696D"/>
    <w:rsid w:val="00176E5A"/>
    <w:rsid w:val="001937AC"/>
    <w:rsid w:val="00193BFC"/>
    <w:rsid w:val="001B3F6E"/>
    <w:rsid w:val="001C6871"/>
    <w:rsid w:val="001C7910"/>
    <w:rsid w:val="001D328E"/>
    <w:rsid w:val="001E7042"/>
    <w:rsid w:val="001F3C03"/>
    <w:rsid w:val="002039FF"/>
    <w:rsid w:val="002142DF"/>
    <w:rsid w:val="00215D29"/>
    <w:rsid w:val="002517E7"/>
    <w:rsid w:val="002531B9"/>
    <w:rsid w:val="002839F8"/>
    <w:rsid w:val="00294CFB"/>
    <w:rsid w:val="002D11D0"/>
    <w:rsid w:val="002D2532"/>
    <w:rsid w:val="002D6FDF"/>
    <w:rsid w:val="002F7BBB"/>
    <w:rsid w:val="00315986"/>
    <w:rsid w:val="00326B44"/>
    <w:rsid w:val="0034231F"/>
    <w:rsid w:val="00367F23"/>
    <w:rsid w:val="00382865"/>
    <w:rsid w:val="003828E5"/>
    <w:rsid w:val="00382E83"/>
    <w:rsid w:val="00396C72"/>
    <w:rsid w:val="003A1FF8"/>
    <w:rsid w:val="003A2A24"/>
    <w:rsid w:val="003B5B0D"/>
    <w:rsid w:val="003C6B57"/>
    <w:rsid w:val="003D0078"/>
    <w:rsid w:val="003E2D30"/>
    <w:rsid w:val="003E52B0"/>
    <w:rsid w:val="003F65EC"/>
    <w:rsid w:val="003F690C"/>
    <w:rsid w:val="00411127"/>
    <w:rsid w:val="0041131E"/>
    <w:rsid w:val="00424052"/>
    <w:rsid w:val="00433D2A"/>
    <w:rsid w:val="004477B8"/>
    <w:rsid w:val="00454A1C"/>
    <w:rsid w:val="004600B0"/>
    <w:rsid w:val="00470AC7"/>
    <w:rsid w:val="004712C3"/>
    <w:rsid w:val="00471F2C"/>
    <w:rsid w:val="0047294C"/>
    <w:rsid w:val="00480F36"/>
    <w:rsid w:val="004847EE"/>
    <w:rsid w:val="004901A8"/>
    <w:rsid w:val="00492C95"/>
    <w:rsid w:val="00494455"/>
    <w:rsid w:val="004A113C"/>
    <w:rsid w:val="004B109E"/>
    <w:rsid w:val="004B227D"/>
    <w:rsid w:val="004C08AC"/>
    <w:rsid w:val="004C14FC"/>
    <w:rsid w:val="004C1C91"/>
    <w:rsid w:val="004E4139"/>
    <w:rsid w:val="004F2657"/>
    <w:rsid w:val="004F36BC"/>
    <w:rsid w:val="004F52AD"/>
    <w:rsid w:val="004F5DAB"/>
    <w:rsid w:val="00505F8A"/>
    <w:rsid w:val="00531C2A"/>
    <w:rsid w:val="0053212F"/>
    <w:rsid w:val="00552623"/>
    <w:rsid w:val="00576C5D"/>
    <w:rsid w:val="0058006C"/>
    <w:rsid w:val="00583C62"/>
    <w:rsid w:val="005A4EE3"/>
    <w:rsid w:val="005A58D0"/>
    <w:rsid w:val="005A6931"/>
    <w:rsid w:val="005C0F89"/>
    <w:rsid w:val="005C4310"/>
    <w:rsid w:val="005C4697"/>
    <w:rsid w:val="005E0A90"/>
    <w:rsid w:val="005F2F87"/>
    <w:rsid w:val="005F36A8"/>
    <w:rsid w:val="006030F6"/>
    <w:rsid w:val="00623B23"/>
    <w:rsid w:val="00647023"/>
    <w:rsid w:val="006550CA"/>
    <w:rsid w:val="00662709"/>
    <w:rsid w:val="00676984"/>
    <w:rsid w:val="006A3451"/>
    <w:rsid w:val="006A748A"/>
    <w:rsid w:val="006C03F5"/>
    <w:rsid w:val="006C1A73"/>
    <w:rsid w:val="006C3148"/>
    <w:rsid w:val="006D7040"/>
    <w:rsid w:val="006E2B26"/>
    <w:rsid w:val="006E798E"/>
    <w:rsid w:val="006F42C1"/>
    <w:rsid w:val="006F6451"/>
    <w:rsid w:val="00731CD8"/>
    <w:rsid w:val="007322AC"/>
    <w:rsid w:val="00757C12"/>
    <w:rsid w:val="007659A3"/>
    <w:rsid w:val="00772C97"/>
    <w:rsid w:val="00775E78"/>
    <w:rsid w:val="00776343"/>
    <w:rsid w:val="00776A58"/>
    <w:rsid w:val="007D2A09"/>
    <w:rsid w:val="007D7949"/>
    <w:rsid w:val="008038BC"/>
    <w:rsid w:val="00805AFD"/>
    <w:rsid w:val="00821DE4"/>
    <w:rsid w:val="00832217"/>
    <w:rsid w:val="00833A4C"/>
    <w:rsid w:val="0083556C"/>
    <w:rsid w:val="0084471E"/>
    <w:rsid w:val="00847581"/>
    <w:rsid w:val="00850FD0"/>
    <w:rsid w:val="00860253"/>
    <w:rsid w:val="00887847"/>
    <w:rsid w:val="008A4BFD"/>
    <w:rsid w:val="008A4E93"/>
    <w:rsid w:val="008A53D2"/>
    <w:rsid w:val="008A679E"/>
    <w:rsid w:val="008A7511"/>
    <w:rsid w:val="008B1D5D"/>
    <w:rsid w:val="008B47C3"/>
    <w:rsid w:val="008B6E56"/>
    <w:rsid w:val="008C2C7E"/>
    <w:rsid w:val="008C3FD3"/>
    <w:rsid w:val="008C7115"/>
    <w:rsid w:val="008D5805"/>
    <w:rsid w:val="008E35BC"/>
    <w:rsid w:val="008F4EB4"/>
    <w:rsid w:val="00905D6D"/>
    <w:rsid w:val="0090646A"/>
    <w:rsid w:val="0094564C"/>
    <w:rsid w:val="00954E80"/>
    <w:rsid w:val="00955BA7"/>
    <w:rsid w:val="00960A91"/>
    <w:rsid w:val="00963BBD"/>
    <w:rsid w:val="00970959"/>
    <w:rsid w:val="009715DB"/>
    <w:rsid w:val="00972E49"/>
    <w:rsid w:val="009850CB"/>
    <w:rsid w:val="00990E56"/>
    <w:rsid w:val="0099135E"/>
    <w:rsid w:val="00993470"/>
    <w:rsid w:val="0099349E"/>
    <w:rsid w:val="00994720"/>
    <w:rsid w:val="009A45DE"/>
    <w:rsid w:val="009A5261"/>
    <w:rsid w:val="009A6172"/>
    <w:rsid w:val="009B2FEB"/>
    <w:rsid w:val="009C310B"/>
    <w:rsid w:val="009D1FD5"/>
    <w:rsid w:val="009D5EA8"/>
    <w:rsid w:val="009E4A67"/>
    <w:rsid w:val="009F0D65"/>
    <w:rsid w:val="009F23D7"/>
    <w:rsid w:val="00A079C2"/>
    <w:rsid w:val="00A10819"/>
    <w:rsid w:val="00A10EC9"/>
    <w:rsid w:val="00A13164"/>
    <w:rsid w:val="00A131A9"/>
    <w:rsid w:val="00A20934"/>
    <w:rsid w:val="00A20998"/>
    <w:rsid w:val="00A2162C"/>
    <w:rsid w:val="00A42A4C"/>
    <w:rsid w:val="00A51FC7"/>
    <w:rsid w:val="00A52E02"/>
    <w:rsid w:val="00A66630"/>
    <w:rsid w:val="00A669E2"/>
    <w:rsid w:val="00A70F61"/>
    <w:rsid w:val="00AA5251"/>
    <w:rsid w:val="00AA594B"/>
    <w:rsid w:val="00AB0166"/>
    <w:rsid w:val="00AC1225"/>
    <w:rsid w:val="00AC36A6"/>
    <w:rsid w:val="00AC6700"/>
    <w:rsid w:val="00AD5A30"/>
    <w:rsid w:val="00AE1384"/>
    <w:rsid w:val="00B1771A"/>
    <w:rsid w:val="00B417A2"/>
    <w:rsid w:val="00B7633D"/>
    <w:rsid w:val="00B90AD5"/>
    <w:rsid w:val="00B90BE2"/>
    <w:rsid w:val="00BA607E"/>
    <w:rsid w:val="00BD0061"/>
    <w:rsid w:val="00BD6910"/>
    <w:rsid w:val="00BD6AFE"/>
    <w:rsid w:val="00BE0318"/>
    <w:rsid w:val="00BE583B"/>
    <w:rsid w:val="00BE5AEC"/>
    <w:rsid w:val="00C01BFC"/>
    <w:rsid w:val="00C205C7"/>
    <w:rsid w:val="00C351F0"/>
    <w:rsid w:val="00C37BDA"/>
    <w:rsid w:val="00C4261D"/>
    <w:rsid w:val="00C51BAB"/>
    <w:rsid w:val="00C81DC5"/>
    <w:rsid w:val="00CB7997"/>
    <w:rsid w:val="00CC2FAB"/>
    <w:rsid w:val="00CD372D"/>
    <w:rsid w:val="00CE1D2B"/>
    <w:rsid w:val="00CF11A0"/>
    <w:rsid w:val="00CF298E"/>
    <w:rsid w:val="00CF616C"/>
    <w:rsid w:val="00D049A7"/>
    <w:rsid w:val="00D1599F"/>
    <w:rsid w:val="00D17D5A"/>
    <w:rsid w:val="00D257C5"/>
    <w:rsid w:val="00D31A3A"/>
    <w:rsid w:val="00D35098"/>
    <w:rsid w:val="00D36EA4"/>
    <w:rsid w:val="00D43F75"/>
    <w:rsid w:val="00D46567"/>
    <w:rsid w:val="00D47CEB"/>
    <w:rsid w:val="00D524F2"/>
    <w:rsid w:val="00D52FC7"/>
    <w:rsid w:val="00D56682"/>
    <w:rsid w:val="00D63AE7"/>
    <w:rsid w:val="00D82D28"/>
    <w:rsid w:val="00DA7BA8"/>
    <w:rsid w:val="00DB6865"/>
    <w:rsid w:val="00DD221D"/>
    <w:rsid w:val="00DE4A29"/>
    <w:rsid w:val="00DE56B4"/>
    <w:rsid w:val="00E05B16"/>
    <w:rsid w:val="00E10D33"/>
    <w:rsid w:val="00E30002"/>
    <w:rsid w:val="00E37BE7"/>
    <w:rsid w:val="00E445CD"/>
    <w:rsid w:val="00E76CCA"/>
    <w:rsid w:val="00E90CD5"/>
    <w:rsid w:val="00EB61E9"/>
    <w:rsid w:val="00EE3847"/>
    <w:rsid w:val="00EF0EED"/>
    <w:rsid w:val="00F03E42"/>
    <w:rsid w:val="00F068B7"/>
    <w:rsid w:val="00F37809"/>
    <w:rsid w:val="00F627DE"/>
    <w:rsid w:val="00F6332E"/>
    <w:rsid w:val="00F72869"/>
    <w:rsid w:val="00F75F55"/>
    <w:rsid w:val="00F9008B"/>
    <w:rsid w:val="00F90D93"/>
    <w:rsid w:val="00F92413"/>
    <w:rsid w:val="00FA6705"/>
    <w:rsid w:val="00FB0754"/>
    <w:rsid w:val="00FC03B0"/>
    <w:rsid w:val="00FF6182"/>
    <w:rsid w:val="00FF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B565"/>
  <w15:docId w15:val="{CA9945B9-2528-4176-9F7B-FF13AAF5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0"/>
    <w:uiPriority w:val="9"/>
    <w:semiHidden/>
    <w:unhideWhenUsed/>
    <w:qFormat/>
    <w:rsid w:val="00EB61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59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59A3"/>
    <w:rPr>
      <w:rFonts w:ascii="Tahoma" w:hAnsi="Tahoma" w:cs="Tahoma"/>
      <w:sz w:val="16"/>
      <w:szCs w:val="16"/>
    </w:rPr>
  </w:style>
  <w:style w:type="paragraph" w:styleId="a6">
    <w:name w:val="header"/>
    <w:basedOn w:val="a"/>
    <w:link w:val="a7"/>
    <w:uiPriority w:val="99"/>
    <w:unhideWhenUsed/>
    <w:rsid w:val="009456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564C"/>
  </w:style>
  <w:style w:type="paragraph" w:styleId="a8">
    <w:name w:val="footer"/>
    <w:basedOn w:val="a"/>
    <w:link w:val="a9"/>
    <w:uiPriority w:val="99"/>
    <w:unhideWhenUsed/>
    <w:rsid w:val="009456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564C"/>
  </w:style>
  <w:style w:type="paragraph" w:styleId="aa">
    <w:name w:val="List Paragraph"/>
    <w:basedOn w:val="a"/>
    <w:uiPriority w:val="34"/>
    <w:qFormat/>
    <w:rsid w:val="00D46567"/>
    <w:pPr>
      <w:ind w:left="720"/>
      <w:contextualSpacing/>
    </w:pPr>
  </w:style>
  <w:style w:type="character" w:customStyle="1" w:styleId="s0">
    <w:name w:val="s0"/>
    <w:rsid w:val="004847EE"/>
    <w:rPr>
      <w:rFonts w:ascii="Times New Roman" w:hAnsi="Times New Roman" w:cs="Times New Roman" w:hint="default"/>
      <w:b w:val="0"/>
      <w:bCs w:val="0"/>
      <w:i w:val="0"/>
      <w:iCs w:val="0"/>
      <w:strike w:val="0"/>
      <w:dstrike w:val="0"/>
      <w:color w:val="000000"/>
      <w:sz w:val="20"/>
      <w:szCs w:val="20"/>
      <w:u w:val="none"/>
      <w:effect w:val="none"/>
    </w:rPr>
  </w:style>
  <w:style w:type="character" w:styleId="ab">
    <w:name w:val="Hyperlink"/>
    <w:basedOn w:val="a0"/>
    <w:uiPriority w:val="99"/>
    <w:unhideWhenUsed/>
    <w:rsid w:val="004C14FC"/>
    <w:rPr>
      <w:color w:val="0000FF" w:themeColor="hyperlink"/>
      <w:u w:val="single"/>
    </w:rPr>
  </w:style>
  <w:style w:type="character" w:customStyle="1" w:styleId="30">
    <w:name w:val="Заголовок 3 Знак"/>
    <w:basedOn w:val="a0"/>
    <w:link w:val="3"/>
    <w:uiPriority w:val="9"/>
    <w:semiHidden/>
    <w:rsid w:val="00EB61E9"/>
    <w:rPr>
      <w:rFonts w:asciiTheme="majorHAnsi" w:eastAsiaTheme="majorEastAsia" w:hAnsiTheme="majorHAnsi" w:cstheme="majorBidi"/>
      <w:color w:val="243F60" w:themeColor="accent1" w:themeShade="7F"/>
      <w:sz w:val="24"/>
      <w:szCs w:val="24"/>
    </w:rPr>
  </w:style>
  <w:style w:type="character" w:styleId="ac">
    <w:name w:val="Unresolved Mention"/>
    <w:basedOn w:val="a0"/>
    <w:uiPriority w:val="99"/>
    <w:semiHidden/>
    <w:unhideWhenUsed/>
    <w:rsid w:val="00EB61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0770">
      <w:bodyDiv w:val="1"/>
      <w:marLeft w:val="0"/>
      <w:marRight w:val="0"/>
      <w:marTop w:val="0"/>
      <w:marBottom w:val="0"/>
      <w:divBdr>
        <w:top w:val="none" w:sz="0" w:space="0" w:color="auto"/>
        <w:left w:val="none" w:sz="0" w:space="0" w:color="auto"/>
        <w:bottom w:val="none" w:sz="0" w:space="0" w:color="auto"/>
        <w:right w:val="none" w:sz="0" w:space="0" w:color="auto"/>
      </w:divBdr>
    </w:div>
    <w:div w:id="180363173">
      <w:bodyDiv w:val="1"/>
      <w:marLeft w:val="0"/>
      <w:marRight w:val="0"/>
      <w:marTop w:val="0"/>
      <w:marBottom w:val="0"/>
      <w:divBdr>
        <w:top w:val="none" w:sz="0" w:space="0" w:color="auto"/>
        <w:left w:val="none" w:sz="0" w:space="0" w:color="auto"/>
        <w:bottom w:val="none" w:sz="0" w:space="0" w:color="auto"/>
        <w:right w:val="none" w:sz="0" w:space="0" w:color="auto"/>
      </w:divBdr>
    </w:div>
    <w:div w:id="1469010428">
      <w:bodyDiv w:val="1"/>
      <w:marLeft w:val="0"/>
      <w:marRight w:val="0"/>
      <w:marTop w:val="0"/>
      <w:marBottom w:val="0"/>
      <w:divBdr>
        <w:top w:val="none" w:sz="0" w:space="0" w:color="auto"/>
        <w:left w:val="none" w:sz="0" w:space="0" w:color="auto"/>
        <w:bottom w:val="none" w:sz="0" w:space="0" w:color="auto"/>
        <w:right w:val="none" w:sz="0" w:space="0" w:color="auto"/>
      </w:divBdr>
    </w:div>
    <w:div w:id="1483277480">
      <w:bodyDiv w:val="1"/>
      <w:marLeft w:val="0"/>
      <w:marRight w:val="0"/>
      <w:marTop w:val="0"/>
      <w:marBottom w:val="0"/>
      <w:divBdr>
        <w:top w:val="none" w:sz="0" w:space="0" w:color="auto"/>
        <w:left w:val="none" w:sz="0" w:space="0" w:color="auto"/>
        <w:bottom w:val="none" w:sz="0" w:space="0" w:color="auto"/>
        <w:right w:val="none" w:sz="0" w:space="0" w:color="auto"/>
      </w:divBdr>
    </w:div>
    <w:div w:id="1654063631">
      <w:bodyDiv w:val="1"/>
      <w:marLeft w:val="0"/>
      <w:marRight w:val="0"/>
      <w:marTop w:val="0"/>
      <w:marBottom w:val="0"/>
      <w:divBdr>
        <w:top w:val="none" w:sz="0" w:space="0" w:color="auto"/>
        <w:left w:val="none" w:sz="0" w:space="0" w:color="auto"/>
        <w:bottom w:val="none" w:sz="0" w:space="0" w:color="auto"/>
        <w:right w:val="none" w:sz="0" w:space="0" w:color="auto"/>
      </w:divBdr>
    </w:div>
    <w:div w:id="183471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ruk-green.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CACB7-69EA-4F60-A89F-61C3818A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11</Pages>
  <Words>3386</Words>
  <Characters>19304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Gauhar</dc:creator>
  <cp:lastModifiedBy>Gaukhar</cp:lastModifiedBy>
  <cp:revision>261</cp:revision>
  <cp:lastPrinted>2016-03-29T03:51:00Z</cp:lastPrinted>
  <dcterms:created xsi:type="dcterms:W3CDTF">2015-05-29T12:34:00Z</dcterms:created>
  <dcterms:modified xsi:type="dcterms:W3CDTF">2017-11-07T08:58:00Z</dcterms:modified>
</cp:coreProperties>
</file>