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56" w:rsidRPr="00CA0957" w:rsidRDefault="00923161" w:rsidP="00923161">
      <w:pPr>
        <w:ind w:firstLine="0"/>
        <w:jc w:val="center"/>
        <w:rPr>
          <w:rFonts w:cs="Times New Roman"/>
          <w:b/>
          <w:sz w:val="24"/>
          <w:szCs w:val="24"/>
        </w:rPr>
      </w:pPr>
      <w:r w:rsidRPr="00CA0957">
        <w:rPr>
          <w:rFonts w:cs="Times New Roman"/>
          <w:b/>
          <w:sz w:val="24"/>
          <w:szCs w:val="24"/>
          <w:lang w:val="kk-KZ"/>
        </w:rPr>
        <w:t xml:space="preserve">Требование </w:t>
      </w:r>
      <w:r w:rsidRPr="00CA0957">
        <w:rPr>
          <w:rFonts w:cs="Times New Roman"/>
          <w:b/>
          <w:sz w:val="24"/>
          <w:szCs w:val="24"/>
        </w:rPr>
        <w:t xml:space="preserve">технической </w:t>
      </w:r>
      <w:r w:rsidRPr="00CA0957">
        <w:rPr>
          <w:rFonts w:cs="Times New Roman"/>
          <w:b/>
          <w:sz w:val="24"/>
          <w:szCs w:val="24"/>
          <w:lang w:val="kk-KZ"/>
        </w:rPr>
        <w:t>спецификации для закупки</w:t>
      </w:r>
      <w:r w:rsidRPr="00CA0957">
        <w:rPr>
          <w:rFonts w:cs="Times New Roman"/>
          <w:b/>
          <w:sz w:val="24"/>
          <w:szCs w:val="24"/>
        </w:rPr>
        <w:t xml:space="preserve"> </w:t>
      </w:r>
      <w:r w:rsidR="00D94E56" w:rsidRPr="00CA0957">
        <w:rPr>
          <w:rFonts w:cs="Times New Roman"/>
          <w:b/>
          <w:sz w:val="24"/>
          <w:szCs w:val="24"/>
        </w:rPr>
        <w:t>емкости и насоса</w:t>
      </w:r>
    </w:p>
    <w:p w:rsidR="00C12838" w:rsidRPr="00CA0957" w:rsidRDefault="0048738E" w:rsidP="00923161">
      <w:pPr>
        <w:ind w:firstLine="0"/>
        <w:jc w:val="center"/>
        <w:rPr>
          <w:rFonts w:cs="Times New Roman"/>
          <w:b/>
          <w:sz w:val="24"/>
          <w:szCs w:val="24"/>
        </w:rPr>
      </w:pPr>
      <w:r w:rsidRPr="00CA0957">
        <w:rPr>
          <w:rFonts w:cs="Times New Roman"/>
          <w:b/>
          <w:sz w:val="24"/>
          <w:szCs w:val="24"/>
          <w:lang w:val="kk-KZ"/>
        </w:rPr>
        <w:t xml:space="preserve"> </w:t>
      </w:r>
      <w:r w:rsidR="00923161" w:rsidRPr="00CA0957">
        <w:rPr>
          <w:rFonts w:cs="Times New Roman"/>
          <w:b/>
          <w:sz w:val="24"/>
          <w:szCs w:val="24"/>
        </w:rPr>
        <w:t>ТОО «</w:t>
      </w:r>
      <w:r w:rsidR="00923161" w:rsidRPr="00CA0957">
        <w:rPr>
          <w:rFonts w:cs="Times New Roman"/>
          <w:b/>
          <w:sz w:val="24"/>
          <w:szCs w:val="24"/>
          <w:lang w:val="en-US"/>
        </w:rPr>
        <w:t>Samruk</w:t>
      </w:r>
      <w:r w:rsidR="00923161" w:rsidRPr="00CA0957">
        <w:rPr>
          <w:rFonts w:cs="Times New Roman"/>
          <w:b/>
          <w:sz w:val="24"/>
          <w:szCs w:val="24"/>
        </w:rPr>
        <w:t>-</w:t>
      </w:r>
      <w:r w:rsidR="00923161" w:rsidRPr="00CA0957">
        <w:rPr>
          <w:rFonts w:cs="Times New Roman"/>
          <w:b/>
          <w:sz w:val="24"/>
          <w:szCs w:val="24"/>
          <w:lang w:val="en-US"/>
        </w:rPr>
        <w:t>Green</w:t>
      </w:r>
      <w:r w:rsidR="00923161" w:rsidRPr="00CA0957">
        <w:rPr>
          <w:rFonts w:cs="Times New Roman"/>
          <w:b/>
          <w:sz w:val="24"/>
          <w:szCs w:val="24"/>
        </w:rPr>
        <w:t xml:space="preserve"> </w:t>
      </w:r>
      <w:r w:rsidR="00923161" w:rsidRPr="00CA0957">
        <w:rPr>
          <w:rFonts w:cs="Times New Roman"/>
          <w:b/>
          <w:sz w:val="24"/>
          <w:szCs w:val="24"/>
          <w:lang w:val="en-US"/>
        </w:rPr>
        <w:t>Energy</w:t>
      </w:r>
      <w:r w:rsidR="00923161" w:rsidRPr="00CA0957">
        <w:rPr>
          <w:rFonts w:cs="Times New Roman"/>
          <w:b/>
          <w:sz w:val="24"/>
          <w:szCs w:val="24"/>
        </w:rPr>
        <w:t>»</w:t>
      </w:r>
    </w:p>
    <w:p w:rsidR="00923161" w:rsidRPr="00CA0957" w:rsidRDefault="00923161" w:rsidP="00923161">
      <w:pPr>
        <w:ind w:firstLine="0"/>
        <w:jc w:val="center"/>
        <w:rPr>
          <w:rFonts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136"/>
        <w:gridCol w:w="7541"/>
        <w:gridCol w:w="1134"/>
        <w:gridCol w:w="2835"/>
      </w:tblGrid>
      <w:tr w:rsidR="00D94E56" w:rsidRPr="00CA0957" w:rsidTr="001F6AB9">
        <w:tc>
          <w:tcPr>
            <w:tcW w:w="524" w:type="dxa"/>
            <w:vAlign w:val="center"/>
          </w:tcPr>
          <w:p w:rsidR="00D94E56" w:rsidRPr="00CA0957" w:rsidRDefault="00D94E56" w:rsidP="00D94E5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6" w:type="dxa"/>
            <w:vAlign w:val="center"/>
          </w:tcPr>
          <w:p w:rsidR="00D94E56" w:rsidRPr="00CA0957" w:rsidRDefault="00D94E56" w:rsidP="00D94E5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41" w:type="dxa"/>
            <w:vAlign w:val="center"/>
          </w:tcPr>
          <w:p w:rsidR="00D94E56" w:rsidRPr="00CA0957" w:rsidRDefault="00D94E56" w:rsidP="00D94E5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D94E56" w:rsidRPr="00CA0957" w:rsidRDefault="00D94E56" w:rsidP="00D94E5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35" w:type="dxa"/>
            <w:vAlign w:val="center"/>
          </w:tcPr>
          <w:p w:rsidR="00D94E56" w:rsidRPr="00CA0957" w:rsidRDefault="000A6119" w:rsidP="00D94E5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выделенная для закупки за ед. без НДС</w:t>
            </w:r>
          </w:p>
        </w:tc>
      </w:tr>
      <w:tr w:rsidR="00D94E56" w:rsidRPr="00CA0957" w:rsidTr="002F60C9">
        <w:tc>
          <w:tcPr>
            <w:tcW w:w="524" w:type="dxa"/>
            <w:vAlign w:val="center"/>
          </w:tcPr>
          <w:p w:rsidR="00D94E56" w:rsidRPr="00CA0957" w:rsidRDefault="00D94E56" w:rsidP="002F60C9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vAlign w:val="center"/>
          </w:tcPr>
          <w:p w:rsidR="00D94E56" w:rsidRPr="00CA0957" w:rsidRDefault="00D94E56" w:rsidP="002F60C9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Емкость</w:t>
            </w:r>
          </w:p>
        </w:tc>
        <w:tc>
          <w:tcPr>
            <w:tcW w:w="7541" w:type="dxa"/>
          </w:tcPr>
          <w:p w:rsidR="00D94E56" w:rsidRPr="00CA0957" w:rsidRDefault="00D94E56" w:rsidP="00D94E56">
            <w:pPr>
              <w:pStyle w:val="a4"/>
              <w:numPr>
                <w:ilvl w:val="0"/>
                <w:numId w:val="1"/>
              </w:numPr>
              <w:tabs>
                <w:tab w:val="left" w:pos="466"/>
              </w:tabs>
              <w:ind w:left="61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Цилиндрическая, пластиковая, для хранения воды. </w:t>
            </w:r>
          </w:p>
          <w:p w:rsidR="00D94E56" w:rsidRPr="00CA0957" w:rsidRDefault="00D94E56" w:rsidP="00D94E56">
            <w:pPr>
              <w:pStyle w:val="a4"/>
              <w:numPr>
                <w:ilvl w:val="0"/>
                <w:numId w:val="1"/>
              </w:numPr>
              <w:tabs>
                <w:tab w:val="left" w:pos="466"/>
              </w:tabs>
              <w:ind w:left="61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- 5000 л.</w:t>
            </w:r>
          </w:p>
          <w:p w:rsidR="00D94E56" w:rsidRPr="00CA0957" w:rsidRDefault="00D94E56" w:rsidP="00D94E56">
            <w:pPr>
              <w:pStyle w:val="a4"/>
              <w:numPr>
                <w:ilvl w:val="0"/>
                <w:numId w:val="1"/>
              </w:numPr>
              <w:tabs>
                <w:tab w:val="left" w:pos="466"/>
              </w:tabs>
              <w:ind w:left="61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Емкость должна быть выполнена из </w:t>
            </w: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пищевого экологически чистого полиэтилена высокого качества</w:t>
            </w: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94E56" w:rsidRPr="00CA0957" w:rsidRDefault="00D94E56" w:rsidP="00D94E56">
            <w:pPr>
              <w:pStyle w:val="a4"/>
              <w:numPr>
                <w:ilvl w:val="0"/>
                <w:numId w:val="1"/>
              </w:numPr>
              <w:tabs>
                <w:tab w:val="left" w:pos="466"/>
              </w:tabs>
              <w:ind w:left="61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Емкость должна быть устойчивой к ультрафиолетовому воздействию, </w:t>
            </w:r>
            <w:proofErr w:type="spellStart"/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морозо</w:t>
            </w:r>
            <w:proofErr w:type="spellEnd"/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и удароустойчивой. </w:t>
            </w:r>
          </w:p>
          <w:p w:rsidR="00D94E56" w:rsidRPr="00CA0957" w:rsidRDefault="00D94E56" w:rsidP="00D94E56">
            <w:pPr>
              <w:pStyle w:val="a4"/>
              <w:numPr>
                <w:ilvl w:val="0"/>
                <w:numId w:val="1"/>
              </w:numPr>
              <w:tabs>
                <w:tab w:val="left" w:pos="466"/>
              </w:tabs>
              <w:ind w:left="61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горловины емкости должен позволят</w:t>
            </w: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ь</w:t>
            </w: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производить обслуживание внутри емкости.   </w:t>
            </w:r>
          </w:p>
        </w:tc>
        <w:tc>
          <w:tcPr>
            <w:tcW w:w="1134" w:type="dxa"/>
            <w:vAlign w:val="center"/>
          </w:tcPr>
          <w:p w:rsidR="00D94E56" w:rsidRPr="00CA0957" w:rsidRDefault="00D94E56" w:rsidP="002F60C9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FE4CF7" w:rsidRPr="00CA0957" w:rsidRDefault="00FE4CF7" w:rsidP="00FE4CF7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212 589,3</w:t>
            </w:r>
          </w:p>
          <w:p w:rsidR="00D94E56" w:rsidRPr="00CA0957" w:rsidRDefault="00D94E56" w:rsidP="00FE4CF7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4E56" w:rsidRPr="00CA0957" w:rsidTr="002F60C9">
        <w:tc>
          <w:tcPr>
            <w:tcW w:w="524" w:type="dxa"/>
            <w:vAlign w:val="center"/>
          </w:tcPr>
          <w:p w:rsidR="00D94E56" w:rsidRPr="00CA0957" w:rsidRDefault="00D94E56" w:rsidP="002F60C9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vAlign w:val="center"/>
          </w:tcPr>
          <w:p w:rsidR="00D94E56" w:rsidRPr="00CA0957" w:rsidRDefault="00D94E56" w:rsidP="002F60C9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7541" w:type="dxa"/>
          </w:tcPr>
          <w:p w:rsidR="00D94E56" w:rsidRPr="00CA0957" w:rsidRDefault="00D94E56" w:rsidP="001F6AB9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ind w:left="61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Погружной.</w:t>
            </w:r>
          </w:p>
          <w:p w:rsidR="00D94E56" w:rsidRPr="00CA0957" w:rsidRDefault="00D94E56" w:rsidP="001F6AB9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ind w:left="61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Тип ГНОМ 10-10.</w:t>
            </w:r>
          </w:p>
          <w:p w:rsidR="00D94E56" w:rsidRPr="00CA0957" w:rsidRDefault="00D94E56" w:rsidP="001F6AB9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ind w:left="61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Мощность -  220 В.</w:t>
            </w:r>
          </w:p>
          <w:p w:rsidR="00D94E56" w:rsidRPr="00CA0957" w:rsidRDefault="00D94E56" w:rsidP="001F6AB9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ind w:left="61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Насос должен иметь поплавок для определения уровня воды.</w:t>
            </w:r>
          </w:p>
          <w:p w:rsidR="00D94E56" w:rsidRPr="00CA0957" w:rsidRDefault="00D94E56" w:rsidP="001F6AB9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ind w:left="61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Насос доложен обладать </w:t>
            </w: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подачей воды 10 м</w:t>
            </w: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vertAlign w:val="superscript"/>
                <w:lang w:val="kk-KZ" w:eastAsia="ru-RU"/>
              </w:rPr>
              <w:t>3</w:t>
            </w: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/ч</w:t>
            </w: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, напором 10 м, мощностью 1,1 кВт.</w:t>
            </w:r>
          </w:p>
        </w:tc>
        <w:tc>
          <w:tcPr>
            <w:tcW w:w="1134" w:type="dxa"/>
            <w:vAlign w:val="center"/>
          </w:tcPr>
          <w:p w:rsidR="00D94E56" w:rsidRPr="00CA0957" w:rsidRDefault="00D94E56" w:rsidP="002F60C9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FE4CF7" w:rsidRPr="00CA0957" w:rsidRDefault="005E3512" w:rsidP="00FE4CF7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66 964,3</w:t>
            </w:r>
          </w:p>
          <w:p w:rsidR="00D94E56" w:rsidRPr="00CA0957" w:rsidRDefault="00D94E56" w:rsidP="00FE4CF7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471F" w:rsidRPr="00CA0957" w:rsidRDefault="00E9471F" w:rsidP="0048738E">
      <w:pPr>
        <w:ind w:firstLine="0"/>
        <w:rPr>
          <w:rFonts w:cs="Times New Roman"/>
          <w:sz w:val="24"/>
          <w:szCs w:val="24"/>
          <w:lang w:val="kk-KZ"/>
        </w:rPr>
      </w:pPr>
    </w:p>
    <w:p w:rsidR="0048738E" w:rsidRPr="00CA0957" w:rsidRDefault="0048738E" w:rsidP="00CA0957">
      <w:pPr>
        <w:pStyle w:val="a4"/>
        <w:numPr>
          <w:ilvl w:val="0"/>
          <w:numId w:val="3"/>
        </w:numPr>
        <w:ind w:left="426" w:hanging="426"/>
        <w:rPr>
          <w:rFonts w:cs="Times New Roman"/>
          <w:sz w:val="24"/>
          <w:szCs w:val="24"/>
        </w:rPr>
      </w:pPr>
      <w:r w:rsidRPr="00CA0957">
        <w:rPr>
          <w:rFonts w:cs="Times New Roman"/>
          <w:sz w:val="24"/>
          <w:szCs w:val="24"/>
        </w:rPr>
        <w:t xml:space="preserve">Место поставки товара: г. </w:t>
      </w:r>
      <w:r w:rsidR="00C71685" w:rsidRPr="00CA0957">
        <w:rPr>
          <w:rFonts w:cs="Times New Roman"/>
          <w:sz w:val="24"/>
          <w:szCs w:val="24"/>
        </w:rPr>
        <w:t>Капшагай, ул. Индустриальная, 35/2</w:t>
      </w:r>
    </w:p>
    <w:p w:rsidR="00924FE9" w:rsidRPr="00CA0957" w:rsidRDefault="00924FE9" w:rsidP="00CA0957">
      <w:pPr>
        <w:pStyle w:val="a4"/>
        <w:numPr>
          <w:ilvl w:val="0"/>
          <w:numId w:val="3"/>
        </w:numPr>
        <w:ind w:left="426" w:hanging="426"/>
        <w:rPr>
          <w:rFonts w:cs="Times New Roman"/>
          <w:sz w:val="24"/>
          <w:szCs w:val="24"/>
        </w:rPr>
      </w:pPr>
      <w:r w:rsidRPr="00CA0957">
        <w:rPr>
          <w:rFonts w:cs="Times New Roman"/>
          <w:sz w:val="24"/>
          <w:szCs w:val="24"/>
        </w:rPr>
        <w:t>Срок поставки товара: в течении 2 (двух) рабочих дней с момента заключения Договора.</w:t>
      </w:r>
    </w:p>
    <w:p w:rsidR="0048738E" w:rsidRPr="00CA0957" w:rsidRDefault="0048738E" w:rsidP="00CA0957">
      <w:pPr>
        <w:pStyle w:val="a4"/>
        <w:numPr>
          <w:ilvl w:val="0"/>
          <w:numId w:val="3"/>
        </w:numPr>
        <w:ind w:left="426" w:hanging="426"/>
        <w:rPr>
          <w:rFonts w:cs="Times New Roman"/>
          <w:sz w:val="24"/>
          <w:szCs w:val="24"/>
          <w:u w:val="single"/>
          <w:lang w:val="kk-KZ"/>
        </w:rPr>
      </w:pPr>
      <w:r w:rsidRPr="00CA0957">
        <w:rPr>
          <w:rFonts w:cs="Times New Roman"/>
          <w:sz w:val="24"/>
          <w:szCs w:val="24"/>
        </w:rPr>
        <w:t xml:space="preserve">В стоимость включены все расходы Поставщика включая </w:t>
      </w:r>
      <w:r w:rsidRPr="00CA0957">
        <w:rPr>
          <w:rFonts w:cs="Times New Roman"/>
          <w:sz w:val="24"/>
          <w:szCs w:val="24"/>
          <w:u w:val="single"/>
        </w:rPr>
        <w:t xml:space="preserve">доставку товара до </w:t>
      </w:r>
      <w:r w:rsidR="00C71685" w:rsidRPr="00CA0957">
        <w:rPr>
          <w:rFonts w:cs="Times New Roman"/>
          <w:sz w:val="24"/>
          <w:szCs w:val="24"/>
          <w:u w:val="single"/>
        </w:rPr>
        <w:t>Места поставки.</w:t>
      </w:r>
    </w:p>
    <w:p w:rsidR="00CA0957" w:rsidRDefault="00CA0957" w:rsidP="00CA0957">
      <w:pPr>
        <w:ind w:left="426" w:hanging="426"/>
        <w:rPr>
          <w:rFonts w:cs="Times New Roman"/>
          <w:sz w:val="24"/>
          <w:szCs w:val="24"/>
          <w:lang w:val="kk-KZ"/>
        </w:rPr>
      </w:pPr>
    </w:p>
    <w:p w:rsidR="00CA0957" w:rsidRPr="00CA0957" w:rsidRDefault="00CA0957" w:rsidP="00CA0957">
      <w:pPr>
        <w:pStyle w:val="a4"/>
        <w:numPr>
          <w:ilvl w:val="0"/>
          <w:numId w:val="3"/>
        </w:numPr>
        <w:ind w:left="426" w:hanging="426"/>
        <w:rPr>
          <w:rFonts w:cs="Times New Roman"/>
          <w:sz w:val="24"/>
          <w:szCs w:val="24"/>
          <w:lang w:val="kk-KZ"/>
        </w:rPr>
      </w:pPr>
      <w:r w:rsidRPr="00CA0957">
        <w:rPr>
          <w:rFonts w:cs="Times New Roman"/>
          <w:sz w:val="24"/>
          <w:szCs w:val="24"/>
          <w:lang w:val="kk-KZ"/>
        </w:rPr>
        <w:t>Поставщик гарантирует, что товар, поставленный в рамках договора, является новым, неиспользованным и отражает все последние модификации материалов. Поставщик гарантирует, что товар, поставленный по договору, не будет иметь дефектов, связанных с материалами или работой, при нормальном использовании поставленных товаров в условиях, обычных для Республики Казахстан.</w:t>
      </w:r>
    </w:p>
    <w:p w:rsidR="00CA0957" w:rsidRPr="00CA0957" w:rsidRDefault="00CA0957" w:rsidP="00CA095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426" w:hanging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A095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Поставщик обязан обеспечить упаковку товаров, способную предотвратить их от повреждения или порчу во время перевозки к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пункта доставки и наличие мощных грузоподъемных средств во всех пунктах следования товаров.</w:t>
      </w:r>
    </w:p>
    <w:p w:rsidR="00CA0957" w:rsidRPr="00CA0957" w:rsidRDefault="00CA0957" w:rsidP="00CA0957">
      <w:pPr>
        <w:pStyle w:val="a4"/>
        <w:ind w:firstLine="0"/>
        <w:rPr>
          <w:rFonts w:cs="Times New Roman"/>
          <w:sz w:val="24"/>
          <w:szCs w:val="24"/>
          <w:u w:val="single"/>
          <w:lang w:val="kk-KZ"/>
        </w:rPr>
      </w:pPr>
    </w:p>
    <w:p w:rsidR="00923161" w:rsidRPr="00D94E56" w:rsidRDefault="00923161" w:rsidP="00E9471F">
      <w:pPr>
        <w:ind w:firstLine="0"/>
        <w:rPr>
          <w:rFonts w:cs="Times New Roman"/>
          <w:szCs w:val="28"/>
          <w:lang w:val="kk-KZ"/>
        </w:rPr>
      </w:pPr>
      <w:bookmarkStart w:id="0" w:name="_GoBack"/>
      <w:bookmarkEnd w:id="0"/>
    </w:p>
    <w:sectPr w:rsidR="00923161" w:rsidRPr="00D94E56" w:rsidSect="00B519DF">
      <w:pgSz w:w="16838" w:h="11906" w:orient="landscape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710"/>
    <w:multiLevelType w:val="hybridMultilevel"/>
    <w:tmpl w:val="431E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7816"/>
    <w:multiLevelType w:val="hybridMultilevel"/>
    <w:tmpl w:val="3762074A"/>
    <w:lvl w:ilvl="0" w:tplc="61FEED2C">
      <w:start w:val="2"/>
      <w:numFmt w:val="decimal"/>
      <w:lvlText w:val="%1."/>
      <w:lvlJc w:val="left"/>
      <w:pPr>
        <w:tabs>
          <w:tab w:val="num" w:pos="900"/>
        </w:tabs>
        <w:ind w:left="851" w:hanging="311"/>
      </w:pPr>
      <w:rPr>
        <w:rFonts w:hint="default"/>
      </w:rPr>
    </w:lvl>
    <w:lvl w:ilvl="1" w:tplc="2EE429CE">
      <w:start w:val="26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664D6216"/>
    <w:multiLevelType w:val="hybridMultilevel"/>
    <w:tmpl w:val="4D88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7FD0"/>
    <w:multiLevelType w:val="hybridMultilevel"/>
    <w:tmpl w:val="4746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61"/>
    <w:rsid w:val="000644C3"/>
    <w:rsid w:val="000A6119"/>
    <w:rsid w:val="001F6AB9"/>
    <w:rsid w:val="002444E3"/>
    <w:rsid w:val="00246493"/>
    <w:rsid w:val="002F60C9"/>
    <w:rsid w:val="00433DB4"/>
    <w:rsid w:val="004742F1"/>
    <w:rsid w:val="0048738E"/>
    <w:rsid w:val="004A2703"/>
    <w:rsid w:val="005E3512"/>
    <w:rsid w:val="00660058"/>
    <w:rsid w:val="00686804"/>
    <w:rsid w:val="0073120E"/>
    <w:rsid w:val="00795B42"/>
    <w:rsid w:val="007B2C05"/>
    <w:rsid w:val="008140A5"/>
    <w:rsid w:val="00822F5D"/>
    <w:rsid w:val="00856DF4"/>
    <w:rsid w:val="00923161"/>
    <w:rsid w:val="00924FE9"/>
    <w:rsid w:val="00B519DF"/>
    <w:rsid w:val="00B67FF5"/>
    <w:rsid w:val="00C65C60"/>
    <w:rsid w:val="00C71685"/>
    <w:rsid w:val="00CA0957"/>
    <w:rsid w:val="00D46A47"/>
    <w:rsid w:val="00D94E56"/>
    <w:rsid w:val="00E9471F"/>
    <w:rsid w:val="00F67156"/>
    <w:rsid w:val="00F73A35"/>
    <w:rsid w:val="00FC10FF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CB85"/>
  <w15:chartTrackingRefBased/>
  <w15:docId w15:val="{6B4154BB-9E6D-480E-906F-D9D3179B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70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</dc:creator>
  <cp:keywords/>
  <dc:description/>
  <cp:lastModifiedBy>Gaukhar</cp:lastModifiedBy>
  <cp:revision>29</cp:revision>
  <dcterms:created xsi:type="dcterms:W3CDTF">2017-08-22T11:18:00Z</dcterms:created>
  <dcterms:modified xsi:type="dcterms:W3CDTF">2017-08-25T08:23:00Z</dcterms:modified>
</cp:coreProperties>
</file>