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2C7" w:rsidRPr="007152C7" w:rsidRDefault="007152C7" w:rsidP="007152C7">
      <w:pPr>
        <w:ind w:firstLine="0"/>
        <w:contextualSpacing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152C7">
        <w:rPr>
          <w:rFonts w:eastAsia="Times New Roman" w:cs="Times New Roman"/>
          <w:b/>
          <w:bCs/>
          <w:sz w:val="24"/>
          <w:szCs w:val="24"/>
          <w:lang w:eastAsia="ru-RU"/>
        </w:rPr>
        <w:t>Техническая спецификация закупаемых услуг</w:t>
      </w:r>
      <w:r w:rsidRPr="007152C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152C7">
        <w:rPr>
          <w:rFonts w:eastAsia="Times New Roman" w:cs="Times New Roman"/>
          <w:b/>
          <w:sz w:val="24"/>
          <w:szCs w:val="24"/>
          <w:lang w:eastAsia="ru-RU"/>
        </w:rPr>
        <w:t>№ 2</w:t>
      </w:r>
    </w:p>
    <w:p w:rsidR="007152C7" w:rsidRPr="007152C7" w:rsidRDefault="007152C7" w:rsidP="007152C7">
      <w:pPr>
        <w:ind w:firstLine="0"/>
        <w:contextualSpacing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7152C7">
        <w:rPr>
          <w:rFonts w:eastAsia="Times New Roman" w:cs="Times New Roman"/>
          <w:b/>
          <w:sz w:val="24"/>
          <w:szCs w:val="24"/>
          <w:lang w:eastAsia="ru-RU"/>
        </w:rPr>
        <w:t>ТОО «</w:t>
      </w:r>
      <w:r w:rsidRPr="007152C7">
        <w:rPr>
          <w:rFonts w:eastAsia="Times New Roman" w:cs="Times New Roman"/>
          <w:b/>
          <w:sz w:val="24"/>
          <w:szCs w:val="24"/>
          <w:lang w:val="en-US" w:eastAsia="ru-RU"/>
        </w:rPr>
        <w:t>Samruk</w:t>
      </w:r>
      <w:r w:rsidRPr="007152C7">
        <w:rPr>
          <w:rFonts w:eastAsia="Times New Roman" w:cs="Times New Roman"/>
          <w:b/>
          <w:sz w:val="24"/>
          <w:szCs w:val="24"/>
          <w:lang w:eastAsia="ru-RU"/>
        </w:rPr>
        <w:t>-</w:t>
      </w:r>
      <w:r w:rsidRPr="007152C7">
        <w:rPr>
          <w:rFonts w:eastAsia="Times New Roman" w:cs="Times New Roman"/>
          <w:b/>
          <w:sz w:val="24"/>
          <w:szCs w:val="24"/>
          <w:lang w:val="en-US" w:eastAsia="ru-RU"/>
        </w:rPr>
        <w:t>Green</w:t>
      </w:r>
      <w:r w:rsidRPr="007152C7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7152C7">
        <w:rPr>
          <w:rFonts w:eastAsia="Times New Roman" w:cs="Times New Roman"/>
          <w:b/>
          <w:sz w:val="24"/>
          <w:szCs w:val="24"/>
          <w:lang w:val="en-US" w:eastAsia="ru-RU"/>
        </w:rPr>
        <w:t>Energy</w:t>
      </w:r>
      <w:r w:rsidRPr="007152C7">
        <w:rPr>
          <w:rFonts w:eastAsia="Times New Roman" w:cs="Times New Roman"/>
          <w:b/>
          <w:sz w:val="24"/>
          <w:szCs w:val="24"/>
          <w:lang w:eastAsia="ru-RU"/>
        </w:rPr>
        <w:t>»</w:t>
      </w:r>
    </w:p>
    <w:p w:rsidR="007152C7" w:rsidRPr="007152C7" w:rsidRDefault="007152C7" w:rsidP="007152C7">
      <w:pPr>
        <w:ind w:firstLine="0"/>
        <w:contextualSpacing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7152C7" w:rsidRPr="007152C7" w:rsidRDefault="007152C7" w:rsidP="007152C7">
      <w:pPr>
        <w:ind w:firstLine="0"/>
        <w:contextualSpacing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7152C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Услуги по </w:t>
      </w:r>
      <w:r w:rsidRPr="007152C7">
        <w:rPr>
          <w:rFonts w:eastAsia="Times New Roman" w:cs="Times New Roman"/>
          <w:sz w:val="24"/>
          <w:szCs w:val="24"/>
          <w:lang w:eastAsia="ru-RU"/>
        </w:rPr>
        <w:t>д</w:t>
      </w:r>
      <w:r w:rsidRPr="007152C7">
        <w:rPr>
          <w:rFonts w:eastAsia="Times New Roman" w:cs="Times New Roman"/>
          <w:b/>
          <w:bCs/>
          <w:sz w:val="24"/>
          <w:szCs w:val="24"/>
          <w:lang w:eastAsia="ru-RU"/>
        </w:rPr>
        <w:t>обровольному страхованию автомобильного транспорта</w:t>
      </w:r>
      <w:r w:rsidRPr="007152C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152C7">
        <w:rPr>
          <w:rFonts w:eastAsia="Times New Roman" w:cs="Times New Roman"/>
          <w:b/>
          <w:bCs/>
          <w:sz w:val="24"/>
          <w:szCs w:val="24"/>
          <w:lang w:eastAsia="ru-RU"/>
        </w:rPr>
        <w:t>(КАСКО)</w:t>
      </w:r>
    </w:p>
    <w:p w:rsidR="007152C7" w:rsidRPr="007152C7" w:rsidRDefault="007152C7" w:rsidP="007152C7">
      <w:pPr>
        <w:ind w:firstLine="0"/>
        <w:contextualSpacing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10632" w:type="dxa"/>
        <w:tblInd w:w="-714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"/>
        <w:gridCol w:w="1933"/>
        <w:gridCol w:w="283"/>
        <w:gridCol w:w="1985"/>
        <w:gridCol w:w="1701"/>
        <w:gridCol w:w="1842"/>
        <w:gridCol w:w="2552"/>
      </w:tblGrid>
      <w:tr w:rsidR="007152C7" w:rsidRPr="007152C7" w:rsidTr="007152C7">
        <w:trPr>
          <w:trHeight w:val="69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2C7" w:rsidRPr="007152C7" w:rsidRDefault="007152C7" w:rsidP="007152C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152C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2C7" w:rsidRPr="007152C7" w:rsidRDefault="007152C7" w:rsidP="007152C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152C7">
              <w:rPr>
                <w:rFonts w:eastAsia="Times New Roman" w:cs="Times New Roman"/>
                <w:b/>
                <w:bCs/>
                <w:sz w:val="24"/>
                <w:szCs w:val="24"/>
              </w:rPr>
              <w:t>Основание для выполнения услуги: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C7" w:rsidRPr="007152C7" w:rsidRDefault="007152C7" w:rsidP="007152C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7152C7">
              <w:rPr>
                <w:rFonts w:eastAsia="Times New Roman" w:cs="Times New Roman"/>
                <w:sz w:val="24"/>
                <w:szCs w:val="24"/>
              </w:rPr>
              <w:t>Производственная необходимость в защите законных имущественных интересов ТОО «Samruk-Green Energy» при наступлении </w:t>
            </w:r>
            <w:bookmarkStart w:id="0" w:name="SUB1000066851"/>
            <w:r w:rsidRPr="007152C7">
              <w:rPr>
                <w:rFonts w:eastAsia="Times New Roman" w:cs="Times New Roman"/>
                <w:sz w:val="24"/>
                <w:szCs w:val="24"/>
              </w:rPr>
              <w:fldChar w:fldCharType="begin"/>
            </w:r>
            <w:r w:rsidRPr="007152C7">
              <w:rPr>
                <w:rFonts w:eastAsia="Times New Roman" w:cs="Times New Roman"/>
                <w:sz w:val="24"/>
                <w:szCs w:val="24"/>
              </w:rPr>
              <w:instrText xml:space="preserve"> HYPERLINK "http://online.zakon.kz/Document/?link_id=1000066851" \t "_parent" </w:instrText>
            </w:r>
            <w:r w:rsidRPr="007152C7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 w:rsidRPr="007152C7">
              <w:rPr>
                <w:rFonts w:eastAsia="Times New Roman" w:cs="Times New Roman"/>
                <w:sz w:val="24"/>
                <w:szCs w:val="24"/>
              </w:rPr>
              <w:t>страхового случая</w:t>
            </w:r>
            <w:r w:rsidRPr="007152C7"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0"/>
            <w:r w:rsidRPr="007152C7">
              <w:rPr>
                <w:rFonts w:eastAsia="Times New Roman" w:cs="Times New Roman"/>
                <w:sz w:val="24"/>
                <w:szCs w:val="24"/>
              </w:rPr>
              <w:t>, посредством страховой выплаты, осуществляемой страховой организацией.</w:t>
            </w:r>
          </w:p>
        </w:tc>
      </w:tr>
      <w:tr w:rsidR="007152C7" w:rsidRPr="007152C7" w:rsidTr="007152C7">
        <w:trPr>
          <w:trHeight w:val="12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2C7" w:rsidRPr="007152C7" w:rsidRDefault="007152C7" w:rsidP="007152C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152C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2C7" w:rsidRPr="007152C7" w:rsidRDefault="007152C7" w:rsidP="007152C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152C7">
              <w:rPr>
                <w:rFonts w:eastAsia="Times New Roman" w:cs="Times New Roman"/>
                <w:b/>
                <w:bCs/>
                <w:sz w:val="24"/>
                <w:szCs w:val="24"/>
              </w:rPr>
              <w:t>Стандарт: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C7" w:rsidRPr="007152C7" w:rsidRDefault="007152C7" w:rsidP="007152C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7152C7">
              <w:rPr>
                <w:rFonts w:eastAsia="Times New Roman" w:cs="Times New Roman"/>
                <w:sz w:val="24"/>
                <w:szCs w:val="24"/>
              </w:rPr>
              <w:t>В соответствии с требованиями законодательства Республики Казахстан</w:t>
            </w:r>
          </w:p>
        </w:tc>
      </w:tr>
      <w:tr w:rsidR="007152C7" w:rsidRPr="007152C7" w:rsidTr="007152C7">
        <w:trPr>
          <w:trHeight w:val="1176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2C7" w:rsidRPr="007152C7" w:rsidRDefault="007152C7" w:rsidP="007152C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152C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2C7" w:rsidRPr="007152C7" w:rsidRDefault="007152C7" w:rsidP="007152C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152C7">
              <w:rPr>
                <w:rFonts w:eastAsia="Times New Roman" w:cs="Times New Roman"/>
                <w:b/>
                <w:bCs/>
                <w:sz w:val="24"/>
                <w:szCs w:val="24"/>
              </w:rPr>
              <w:t>Объект страхования:</w:t>
            </w:r>
          </w:p>
          <w:p w:rsidR="007152C7" w:rsidRPr="007152C7" w:rsidRDefault="007152C7" w:rsidP="007152C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C7" w:rsidRPr="007152C7" w:rsidRDefault="007152C7" w:rsidP="007152C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7152C7">
              <w:rPr>
                <w:rFonts w:eastAsia="Times New Roman" w:cs="Times New Roman"/>
                <w:sz w:val="24"/>
                <w:szCs w:val="24"/>
              </w:rPr>
              <w:t xml:space="preserve">Имущественные интересы Страхователя, связанные с непредвиденными расходами и убытками вследствие наступления страхового случая в результате владения, пользования и распоряжения транспортным средством. </w:t>
            </w:r>
          </w:p>
        </w:tc>
      </w:tr>
      <w:tr w:rsidR="007152C7" w:rsidRPr="007152C7" w:rsidTr="007152C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2552" w:type="dxa"/>
            <w:gridSpan w:val="3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2C7" w:rsidRPr="007152C7" w:rsidRDefault="007152C7" w:rsidP="007152C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152C7">
              <w:rPr>
                <w:rFonts w:eastAsia="Times New Roman" w:cs="Times New Roman"/>
                <w:b/>
                <w:bCs/>
                <w:sz w:val="24"/>
                <w:szCs w:val="24"/>
                <w:lang w:eastAsia="zh-CN"/>
              </w:rPr>
              <w:t>Марка автомобиля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2C7" w:rsidRPr="007152C7" w:rsidRDefault="007152C7" w:rsidP="007152C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152C7">
              <w:rPr>
                <w:rFonts w:eastAsia="Times New Roman" w:cs="Times New Roman"/>
                <w:b/>
                <w:bCs/>
                <w:sz w:val="24"/>
                <w:szCs w:val="24"/>
                <w:lang w:eastAsia="zh-CN"/>
              </w:rPr>
              <w:t>Гос. номер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2C7" w:rsidRPr="007152C7" w:rsidRDefault="007152C7" w:rsidP="007152C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152C7">
              <w:rPr>
                <w:rFonts w:eastAsia="Times New Roman" w:cs="Times New Roman"/>
                <w:b/>
                <w:bCs/>
                <w:sz w:val="24"/>
                <w:szCs w:val="24"/>
                <w:lang w:eastAsia="zh-CN"/>
              </w:rPr>
              <w:t>Год выпуска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2C7" w:rsidRPr="007152C7" w:rsidRDefault="007152C7" w:rsidP="007152C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152C7">
              <w:rPr>
                <w:rFonts w:eastAsia="Times New Roman" w:cs="Times New Roman"/>
                <w:b/>
                <w:bCs/>
                <w:sz w:val="24"/>
                <w:szCs w:val="24"/>
                <w:lang w:eastAsia="zh-CN"/>
              </w:rPr>
              <w:t>Стоимость, тг</w:t>
            </w:r>
          </w:p>
        </w:tc>
        <w:tc>
          <w:tcPr>
            <w:tcW w:w="2552" w:type="dxa"/>
            <w:vAlign w:val="center"/>
          </w:tcPr>
          <w:p w:rsidR="007152C7" w:rsidRPr="007152C7" w:rsidRDefault="007152C7" w:rsidP="007152C7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zh-CN"/>
              </w:rPr>
              <w:t>Размер страховой премии</w:t>
            </w:r>
          </w:p>
        </w:tc>
      </w:tr>
      <w:tr w:rsidR="007152C7" w:rsidRPr="007152C7" w:rsidTr="007152C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2552" w:type="dxa"/>
            <w:gridSpan w:val="3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C7" w:rsidRPr="007152C7" w:rsidRDefault="007152C7" w:rsidP="007152C7">
            <w:pPr>
              <w:suppressAutoHyphens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kk-KZ" w:eastAsia="zh-CN"/>
              </w:rPr>
            </w:pPr>
            <w:r w:rsidRPr="007152C7">
              <w:rPr>
                <w:rFonts w:eastAsia="Times New Roman" w:cs="Times New Roman"/>
                <w:sz w:val="24"/>
                <w:szCs w:val="24"/>
                <w:lang w:val="kk-KZ" w:eastAsia="zh-CN"/>
              </w:rPr>
              <w:t>KIA Mohave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2C7" w:rsidRPr="007152C7" w:rsidRDefault="007152C7" w:rsidP="007152C7">
            <w:pPr>
              <w:suppressAutoHyphens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7152C7">
              <w:rPr>
                <w:rFonts w:eastAsia="Times New Roman" w:cs="Times New Roman"/>
                <w:sz w:val="24"/>
                <w:szCs w:val="24"/>
                <w:lang w:eastAsia="zh-CN"/>
              </w:rPr>
              <w:t>361AR05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2C7" w:rsidRPr="007152C7" w:rsidRDefault="007152C7" w:rsidP="007152C7">
            <w:pPr>
              <w:suppressAutoHyphens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2012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2C7" w:rsidRPr="007152C7" w:rsidRDefault="007152C7" w:rsidP="007152C7">
            <w:pPr>
              <w:suppressAutoHyphens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7152C7">
              <w:rPr>
                <w:rFonts w:eastAsia="Times New Roman" w:cs="Times New Roman"/>
                <w:sz w:val="24"/>
                <w:szCs w:val="24"/>
                <w:lang w:eastAsia="zh-CN"/>
              </w:rPr>
              <w:t>7 375 000</w:t>
            </w:r>
          </w:p>
        </w:tc>
        <w:tc>
          <w:tcPr>
            <w:tcW w:w="2552" w:type="dxa"/>
          </w:tcPr>
          <w:p w:rsidR="007152C7" w:rsidRPr="007152C7" w:rsidRDefault="007152C7" w:rsidP="007152C7">
            <w:pPr>
              <w:suppressAutoHyphens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9 500 тенге</w:t>
            </w:r>
          </w:p>
        </w:tc>
      </w:tr>
      <w:tr w:rsidR="007152C7" w:rsidRPr="007152C7" w:rsidTr="007152C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552" w:type="dxa"/>
            <w:gridSpan w:val="3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2C7" w:rsidRPr="007152C7" w:rsidRDefault="007152C7" w:rsidP="007152C7">
            <w:pPr>
              <w:suppressAutoHyphens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kk-KZ" w:eastAsia="zh-CN"/>
              </w:rPr>
            </w:pPr>
            <w:r w:rsidRPr="007152C7">
              <w:rPr>
                <w:rFonts w:eastAsia="Times New Roman" w:cs="Times New Roman"/>
                <w:sz w:val="24"/>
                <w:szCs w:val="24"/>
                <w:lang w:val="kk-KZ" w:eastAsia="zh-CN"/>
              </w:rPr>
              <w:t>Chevrolet Malibu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2C7" w:rsidRPr="007152C7" w:rsidRDefault="007152C7" w:rsidP="007152C7">
            <w:pPr>
              <w:suppressAutoHyphens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7152C7">
              <w:rPr>
                <w:rFonts w:eastAsia="Times New Roman" w:cs="Times New Roman"/>
                <w:sz w:val="24"/>
                <w:szCs w:val="24"/>
                <w:lang w:eastAsia="zh-CN"/>
              </w:rPr>
              <w:t>384AR05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2C7" w:rsidRPr="007152C7" w:rsidRDefault="007152C7" w:rsidP="007152C7">
            <w:pPr>
              <w:suppressAutoHyphens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2013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2C7" w:rsidRPr="007152C7" w:rsidRDefault="007152C7" w:rsidP="007152C7">
            <w:pPr>
              <w:suppressAutoHyphens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7152C7">
              <w:rPr>
                <w:rFonts w:eastAsia="Times New Roman" w:cs="Times New Roman"/>
                <w:sz w:val="24"/>
                <w:szCs w:val="24"/>
                <w:lang w:eastAsia="zh-CN"/>
              </w:rPr>
              <w:t>4 950 000</w:t>
            </w:r>
          </w:p>
        </w:tc>
        <w:tc>
          <w:tcPr>
            <w:tcW w:w="2552" w:type="dxa"/>
          </w:tcPr>
          <w:p w:rsidR="007152C7" w:rsidRPr="007152C7" w:rsidRDefault="007152C7" w:rsidP="007152C7">
            <w:pPr>
              <w:suppressAutoHyphens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>9 500 тенге</w:t>
            </w:r>
          </w:p>
        </w:tc>
      </w:tr>
      <w:tr w:rsidR="007152C7" w:rsidRPr="007152C7" w:rsidTr="007152C7">
        <w:trPr>
          <w:trHeight w:val="12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2C7" w:rsidRPr="007152C7" w:rsidRDefault="007152C7" w:rsidP="007152C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152C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2C7" w:rsidRPr="007152C7" w:rsidRDefault="007152C7" w:rsidP="007152C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152C7">
              <w:rPr>
                <w:rFonts w:eastAsia="Times New Roman" w:cs="Times New Roman"/>
                <w:b/>
                <w:bCs/>
                <w:sz w:val="24"/>
                <w:szCs w:val="24"/>
              </w:rPr>
              <w:t>Страховой случай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C7" w:rsidRPr="00807D31" w:rsidRDefault="007152C7" w:rsidP="00807D31">
            <w:pPr>
              <w:numPr>
                <w:ilvl w:val="0"/>
                <w:numId w:val="3"/>
              </w:numPr>
              <w:tabs>
                <w:tab w:val="left" w:pos="217"/>
                <w:tab w:val="left" w:pos="946"/>
              </w:tabs>
              <w:ind w:left="0"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152C7">
              <w:rPr>
                <w:rFonts w:eastAsia="Times New Roman" w:cs="Times New Roman"/>
                <w:sz w:val="24"/>
                <w:szCs w:val="24"/>
              </w:rPr>
              <w:t>Дорожно-транспортное происшествие (столкновение с подвижными/неподвижными объектами на д</w:t>
            </w:r>
            <w:r w:rsidR="00807D31">
              <w:rPr>
                <w:rFonts w:eastAsia="Times New Roman" w:cs="Times New Roman"/>
                <w:sz w:val="24"/>
                <w:szCs w:val="24"/>
              </w:rPr>
              <w:t>ороге и прилегающей территории).</w:t>
            </w:r>
          </w:p>
        </w:tc>
      </w:tr>
      <w:tr w:rsidR="007152C7" w:rsidRPr="007152C7" w:rsidTr="007152C7">
        <w:trPr>
          <w:trHeight w:val="12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2C7" w:rsidRPr="007152C7" w:rsidRDefault="007152C7" w:rsidP="007152C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152C7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2C7" w:rsidRPr="007152C7" w:rsidRDefault="007152C7" w:rsidP="007152C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152C7">
              <w:rPr>
                <w:rFonts w:eastAsia="Times New Roman" w:cs="Times New Roman"/>
                <w:b/>
                <w:bCs/>
                <w:sz w:val="24"/>
                <w:szCs w:val="24"/>
              </w:rPr>
              <w:t>Место выполнения услуги: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C7" w:rsidRPr="007152C7" w:rsidRDefault="007152C7" w:rsidP="007152C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7152C7">
              <w:rPr>
                <w:rFonts w:eastAsia="Times New Roman" w:cs="Times New Roman"/>
                <w:sz w:val="24"/>
                <w:szCs w:val="24"/>
              </w:rPr>
              <w:t>На всей территории Республика Казахстан.</w:t>
            </w:r>
          </w:p>
        </w:tc>
      </w:tr>
      <w:tr w:rsidR="007152C7" w:rsidRPr="007152C7" w:rsidTr="007152C7">
        <w:trPr>
          <w:trHeight w:val="12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2C7" w:rsidRPr="007152C7" w:rsidRDefault="007152C7" w:rsidP="007152C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152C7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2C7" w:rsidRPr="007152C7" w:rsidRDefault="007152C7" w:rsidP="007152C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152C7">
              <w:rPr>
                <w:rFonts w:eastAsia="Times New Roman" w:cs="Times New Roman"/>
                <w:b/>
                <w:bCs/>
                <w:sz w:val="24"/>
                <w:szCs w:val="24"/>
              </w:rPr>
              <w:t>Сроки оказания услуги: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C7" w:rsidRPr="007152C7" w:rsidRDefault="007152C7" w:rsidP="007152C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7152C7">
              <w:rPr>
                <w:rFonts w:eastAsia="Times New Roman" w:cs="Times New Roman"/>
                <w:sz w:val="24"/>
                <w:szCs w:val="24"/>
              </w:rPr>
              <w:t>До 31 декабря 2017 года</w:t>
            </w:r>
          </w:p>
        </w:tc>
      </w:tr>
      <w:tr w:rsidR="007152C7" w:rsidRPr="007152C7" w:rsidTr="007152C7">
        <w:trPr>
          <w:trHeight w:val="12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2C7" w:rsidRPr="007152C7" w:rsidRDefault="007152C7" w:rsidP="007152C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152C7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2C7" w:rsidRPr="007152C7" w:rsidRDefault="007152C7" w:rsidP="007152C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152C7">
              <w:rPr>
                <w:rFonts w:eastAsia="Times New Roman" w:cs="Times New Roman"/>
                <w:b/>
                <w:bCs/>
                <w:sz w:val="24"/>
                <w:szCs w:val="24"/>
              </w:rPr>
              <w:t>Требования к качеству: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C7" w:rsidRPr="007152C7" w:rsidRDefault="007152C7" w:rsidP="007152C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7152C7">
              <w:rPr>
                <w:rFonts w:eastAsia="Times New Roman" w:cs="Times New Roman"/>
                <w:sz w:val="24"/>
                <w:szCs w:val="24"/>
              </w:rPr>
              <w:t>Качество услуг должно соответствовать существующим стандартам, техническим и иным нормам, действующим в Республике Казахстан</w:t>
            </w:r>
          </w:p>
        </w:tc>
      </w:tr>
      <w:tr w:rsidR="007152C7" w:rsidRPr="007152C7" w:rsidTr="007152C7">
        <w:trPr>
          <w:trHeight w:val="12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2C7" w:rsidRPr="007152C7" w:rsidRDefault="007152C7" w:rsidP="007152C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152C7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2C7" w:rsidRPr="007152C7" w:rsidRDefault="007152C7" w:rsidP="007152C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152C7">
              <w:rPr>
                <w:rFonts w:eastAsia="Times New Roman" w:cs="Times New Roman"/>
                <w:b/>
                <w:bCs/>
                <w:sz w:val="24"/>
                <w:szCs w:val="24"/>
              </w:rPr>
              <w:t>Требования к поставщику: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C7" w:rsidRPr="007152C7" w:rsidRDefault="007152C7" w:rsidP="00652B2B">
            <w:pPr>
              <w:numPr>
                <w:ilvl w:val="0"/>
                <w:numId w:val="1"/>
              </w:numPr>
              <w:tabs>
                <w:tab w:val="left" w:pos="343"/>
              </w:tabs>
              <w:ind w:left="96" w:firstLine="0"/>
              <w:rPr>
                <w:rFonts w:eastAsia="Times New Roman" w:cs="Times New Roman"/>
                <w:sz w:val="24"/>
                <w:szCs w:val="24"/>
              </w:rPr>
            </w:pPr>
            <w:r w:rsidRPr="007152C7">
              <w:rPr>
                <w:rFonts w:eastAsia="Times New Roman" w:cs="Times New Roman"/>
                <w:sz w:val="24"/>
                <w:szCs w:val="24"/>
              </w:rPr>
              <w:t>Обладать действующей государственной лицензией на право осуществления деятельности в области добровольного страхования автотранспортных средств (КАСКО) (приложить оригинал и/или нотариально засвидетельствованную копию)</w:t>
            </w:r>
            <w:r w:rsidR="00652B2B">
              <w:rPr>
                <w:rFonts w:eastAsia="Times New Roman" w:cs="Times New Roman"/>
                <w:sz w:val="24"/>
                <w:szCs w:val="24"/>
              </w:rPr>
              <w:t>.</w:t>
            </w:r>
            <w:bookmarkStart w:id="1" w:name="_GoBack"/>
            <w:bookmarkEnd w:id="1"/>
          </w:p>
          <w:p w:rsidR="007152C7" w:rsidRPr="007152C7" w:rsidRDefault="007152C7" w:rsidP="00652B2B">
            <w:pPr>
              <w:numPr>
                <w:ilvl w:val="0"/>
                <w:numId w:val="1"/>
              </w:numPr>
              <w:tabs>
                <w:tab w:val="left" w:pos="343"/>
              </w:tabs>
              <w:ind w:left="96" w:firstLine="0"/>
              <w:rPr>
                <w:rFonts w:eastAsia="Times New Roman" w:cs="Times New Roman"/>
                <w:sz w:val="24"/>
                <w:szCs w:val="24"/>
              </w:rPr>
            </w:pPr>
            <w:r w:rsidRPr="007152C7">
              <w:rPr>
                <w:rFonts w:eastAsia="Times New Roman" w:cs="Times New Roman"/>
                <w:sz w:val="24"/>
                <w:szCs w:val="24"/>
              </w:rPr>
              <w:t>Наличие опыта работы Страховщика на рынке оказания услуг добровольного страхования автотранспортных средств (КАСКО) не менее 5 лет.</w:t>
            </w:r>
          </w:p>
          <w:p w:rsidR="007152C7" w:rsidRPr="007152C7" w:rsidRDefault="007152C7" w:rsidP="00652B2B">
            <w:pPr>
              <w:tabs>
                <w:tab w:val="left" w:pos="343"/>
              </w:tabs>
              <w:ind w:left="96"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152C7" w:rsidRPr="007152C7" w:rsidTr="007152C7">
        <w:trPr>
          <w:trHeight w:val="12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2C7" w:rsidRPr="007152C7" w:rsidRDefault="007152C7" w:rsidP="007152C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152C7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2C7" w:rsidRPr="007152C7" w:rsidRDefault="007152C7" w:rsidP="007152C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7152C7">
              <w:rPr>
                <w:rFonts w:eastAsia="Times New Roman" w:cs="Times New Roman"/>
                <w:b/>
                <w:bCs/>
                <w:sz w:val="24"/>
                <w:szCs w:val="24"/>
                <w:lang w:eastAsia="zh-CN"/>
              </w:rPr>
              <w:t>Гарантийные обязательства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C7" w:rsidRPr="007152C7" w:rsidRDefault="007152C7" w:rsidP="007152C7">
            <w:pPr>
              <w:numPr>
                <w:ilvl w:val="0"/>
                <w:numId w:val="2"/>
              </w:numPr>
              <w:tabs>
                <w:tab w:val="left" w:pos="402"/>
                <w:tab w:val="left" w:pos="603"/>
                <w:tab w:val="left" w:pos="884"/>
              </w:tabs>
              <w:suppressAutoHyphens/>
              <w:ind w:left="34" w:hanging="34"/>
              <w:jc w:val="left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7152C7">
              <w:rPr>
                <w:rFonts w:eastAsia="Times New Roman" w:cs="Times New Roman"/>
                <w:sz w:val="24"/>
                <w:szCs w:val="24"/>
                <w:lang w:eastAsia="zh-CN"/>
              </w:rPr>
              <w:t>При наступлении страхового случая по договору страхования страховщик обязан выплатить выгодоприобретателю страховое возмещение в порядке и на условиях, установленных законом РК и договором.</w:t>
            </w:r>
          </w:p>
          <w:p w:rsidR="007152C7" w:rsidRPr="007152C7" w:rsidRDefault="007152C7" w:rsidP="007152C7">
            <w:pPr>
              <w:numPr>
                <w:ilvl w:val="0"/>
                <w:numId w:val="2"/>
              </w:numPr>
              <w:tabs>
                <w:tab w:val="left" w:pos="402"/>
                <w:tab w:val="left" w:pos="603"/>
                <w:tab w:val="left" w:pos="884"/>
              </w:tabs>
              <w:suppressAutoHyphens/>
              <w:ind w:left="34" w:hanging="34"/>
              <w:jc w:val="left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7152C7">
              <w:rPr>
                <w:rFonts w:eastAsia="Times New Roman" w:cs="Times New Roman"/>
                <w:sz w:val="24"/>
                <w:szCs w:val="24"/>
                <w:lang w:eastAsia="zh-CN"/>
              </w:rPr>
              <w:t>Соблюдение режима конфиденциальности, за исключением случаев, когда разглашение подобной информации требуется в соответствии с действующим законодательством Республики Казахстан.</w:t>
            </w:r>
          </w:p>
          <w:p w:rsidR="007152C7" w:rsidRPr="007152C7" w:rsidRDefault="007152C7" w:rsidP="007152C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7152C7" w:rsidRPr="007152C7" w:rsidRDefault="007152C7" w:rsidP="007152C7">
      <w:pPr>
        <w:ind w:firstLine="0"/>
        <w:jc w:val="left"/>
        <w:rPr>
          <w:rFonts w:eastAsia="Times New Roman" w:cs="Times New Roman"/>
          <w:sz w:val="24"/>
          <w:szCs w:val="24"/>
        </w:rPr>
      </w:pPr>
    </w:p>
    <w:p w:rsidR="00C12838" w:rsidRPr="007152C7" w:rsidRDefault="005C3782" w:rsidP="007152C7">
      <w:pPr>
        <w:rPr>
          <w:sz w:val="24"/>
          <w:szCs w:val="24"/>
        </w:rPr>
      </w:pPr>
    </w:p>
    <w:sectPr w:rsidR="00C12838" w:rsidRPr="007152C7" w:rsidSect="003C4444">
      <w:pgSz w:w="11906" w:h="16838"/>
      <w:pgMar w:top="567" w:right="991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782" w:rsidRDefault="005C3782" w:rsidP="003C4444">
      <w:r>
        <w:separator/>
      </w:r>
    </w:p>
  </w:endnote>
  <w:endnote w:type="continuationSeparator" w:id="0">
    <w:p w:rsidR="005C3782" w:rsidRDefault="005C3782" w:rsidP="003C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782" w:rsidRDefault="005C3782" w:rsidP="003C4444">
      <w:r>
        <w:separator/>
      </w:r>
    </w:p>
  </w:footnote>
  <w:footnote w:type="continuationSeparator" w:id="0">
    <w:p w:rsidR="005C3782" w:rsidRDefault="005C3782" w:rsidP="003C4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542" w:hanging="975"/>
      </w:pPr>
      <w:rPr>
        <w:rFonts w:hint="default"/>
      </w:rPr>
    </w:lvl>
  </w:abstractNum>
  <w:abstractNum w:abstractNumId="1" w15:restartNumberingAfterBreak="0">
    <w:nsid w:val="0923225D"/>
    <w:multiLevelType w:val="hybridMultilevel"/>
    <w:tmpl w:val="0E228F1C"/>
    <w:lvl w:ilvl="0" w:tplc="A0EAC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75461"/>
    <w:multiLevelType w:val="hybridMultilevel"/>
    <w:tmpl w:val="B9708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C7"/>
    <w:rsid w:val="000644C3"/>
    <w:rsid w:val="00246493"/>
    <w:rsid w:val="00265C2A"/>
    <w:rsid w:val="003C4444"/>
    <w:rsid w:val="00433DB4"/>
    <w:rsid w:val="004A15B7"/>
    <w:rsid w:val="004A2703"/>
    <w:rsid w:val="005C3782"/>
    <w:rsid w:val="005D21D9"/>
    <w:rsid w:val="00652B2B"/>
    <w:rsid w:val="00660058"/>
    <w:rsid w:val="007152C7"/>
    <w:rsid w:val="007B2C05"/>
    <w:rsid w:val="00807D31"/>
    <w:rsid w:val="0082315E"/>
    <w:rsid w:val="00C65C60"/>
    <w:rsid w:val="00F73A35"/>
    <w:rsid w:val="00FC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3FDD0"/>
  <w15:chartTrackingRefBased/>
  <w15:docId w15:val="{40AE98E6-6D13-4FA3-AF50-DE5604A0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270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4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44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C44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444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A15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1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Gaukhar</dc:creator>
  <cp:keywords/>
  <dc:description/>
  <cp:lastModifiedBy>Gaukhar</cp:lastModifiedBy>
  <cp:revision>4</cp:revision>
  <dcterms:created xsi:type="dcterms:W3CDTF">2017-08-24T11:02:00Z</dcterms:created>
  <dcterms:modified xsi:type="dcterms:W3CDTF">2017-08-24T11:06:00Z</dcterms:modified>
</cp:coreProperties>
</file>