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A54" w:rsidRPr="007152C7" w:rsidRDefault="00361996" w:rsidP="00413A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</w:t>
      </w:r>
      <w:r w:rsidR="00413A54" w:rsidRPr="007152C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ехническая спецификация закупаемых услуг</w:t>
      </w:r>
      <w:r w:rsidR="00413A54" w:rsidRPr="007152C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13A54" w:rsidRPr="00413A5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</w:p>
    <w:p w:rsidR="00413A54" w:rsidRPr="00413A54" w:rsidRDefault="00413A54" w:rsidP="00413A5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13A54">
        <w:rPr>
          <w:rFonts w:ascii="Times New Roman" w:hAnsi="Times New Roman" w:cs="Times New Roman"/>
          <w:b/>
          <w:sz w:val="24"/>
          <w:szCs w:val="24"/>
          <w:lang w:eastAsia="ru-RU"/>
        </w:rPr>
        <w:t>ТОО «</w:t>
      </w:r>
      <w:r w:rsidRPr="00413A54">
        <w:rPr>
          <w:rFonts w:ascii="Times New Roman" w:hAnsi="Times New Roman" w:cs="Times New Roman"/>
          <w:b/>
          <w:sz w:val="24"/>
          <w:szCs w:val="24"/>
          <w:lang w:val="en-US" w:eastAsia="ru-RU"/>
        </w:rPr>
        <w:t>Samruk</w:t>
      </w:r>
      <w:r w:rsidRPr="00413A54">
        <w:rPr>
          <w:rFonts w:ascii="Times New Roman" w:hAnsi="Times New Roman" w:cs="Times New Roman"/>
          <w:b/>
          <w:sz w:val="24"/>
          <w:szCs w:val="24"/>
          <w:lang w:eastAsia="ru-RU"/>
        </w:rPr>
        <w:t>-</w:t>
      </w:r>
      <w:r w:rsidRPr="00413A54">
        <w:rPr>
          <w:rFonts w:ascii="Times New Roman" w:hAnsi="Times New Roman" w:cs="Times New Roman"/>
          <w:b/>
          <w:sz w:val="24"/>
          <w:szCs w:val="24"/>
          <w:lang w:val="en-US" w:eastAsia="ru-RU"/>
        </w:rPr>
        <w:t>Green</w:t>
      </w:r>
      <w:r w:rsidRPr="00413A5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13A54">
        <w:rPr>
          <w:rFonts w:ascii="Times New Roman" w:hAnsi="Times New Roman" w:cs="Times New Roman"/>
          <w:b/>
          <w:sz w:val="24"/>
          <w:szCs w:val="24"/>
          <w:lang w:val="en-US" w:eastAsia="ru-RU"/>
        </w:rPr>
        <w:t>Energy</w:t>
      </w:r>
      <w:r w:rsidRPr="00413A54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413A54" w:rsidRPr="00413A54" w:rsidRDefault="00413A54" w:rsidP="00413A5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13A54" w:rsidRPr="00413A54" w:rsidRDefault="00413A54" w:rsidP="00413A5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13A5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Услуги по </w:t>
      </w:r>
      <w:r w:rsidRPr="00413A54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413A5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обровольному страхованию автомобильного транспорта</w:t>
      </w:r>
      <w:r w:rsidRPr="00413A5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13A5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(КАСКО)</w:t>
      </w:r>
    </w:p>
    <w:p w:rsidR="00413A54" w:rsidRPr="00413A54" w:rsidRDefault="00413A54" w:rsidP="00413A5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632" w:type="dxa"/>
        <w:tblInd w:w="-714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"/>
        <w:gridCol w:w="1933"/>
        <w:gridCol w:w="283"/>
        <w:gridCol w:w="1985"/>
        <w:gridCol w:w="1701"/>
        <w:gridCol w:w="1842"/>
        <w:gridCol w:w="2552"/>
      </w:tblGrid>
      <w:tr w:rsidR="00413A54" w:rsidRPr="00413A54" w:rsidTr="00AA4065">
        <w:trPr>
          <w:trHeight w:val="69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A54" w:rsidRPr="00413A54" w:rsidRDefault="00413A54" w:rsidP="00413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A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A54" w:rsidRPr="00413A54" w:rsidRDefault="00413A54" w:rsidP="00413A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3A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 для выполнения услуги: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54" w:rsidRPr="00413A54" w:rsidRDefault="00413A54" w:rsidP="00413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54">
              <w:rPr>
                <w:rFonts w:ascii="Times New Roman" w:hAnsi="Times New Roman" w:cs="Times New Roman"/>
                <w:sz w:val="24"/>
                <w:szCs w:val="24"/>
              </w:rPr>
              <w:t>Производственная необходимость в защите законных имущественных интересов ТОО «Samruk-</w:t>
            </w:r>
            <w:proofErr w:type="spellStart"/>
            <w:r w:rsidRPr="00413A54">
              <w:rPr>
                <w:rFonts w:ascii="Times New Roman" w:hAnsi="Times New Roman" w:cs="Times New Roman"/>
                <w:sz w:val="24"/>
                <w:szCs w:val="24"/>
              </w:rPr>
              <w:t>Green</w:t>
            </w:r>
            <w:proofErr w:type="spellEnd"/>
            <w:r w:rsidRPr="00413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A54">
              <w:rPr>
                <w:rFonts w:ascii="Times New Roman" w:hAnsi="Times New Roman" w:cs="Times New Roman"/>
                <w:sz w:val="24"/>
                <w:szCs w:val="24"/>
              </w:rPr>
              <w:t>Energy</w:t>
            </w:r>
            <w:proofErr w:type="spellEnd"/>
            <w:r w:rsidRPr="00413A54">
              <w:rPr>
                <w:rFonts w:ascii="Times New Roman" w:hAnsi="Times New Roman" w:cs="Times New Roman"/>
                <w:sz w:val="24"/>
                <w:szCs w:val="24"/>
              </w:rPr>
              <w:t>» при наступлении </w:t>
            </w:r>
            <w:hyperlink r:id="rId6" w:tgtFrame="_parent" w:history="1">
              <w:r w:rsidRPr="00413A54">
                <w:rPr>
                  <w:rFonts w:ascii="Times New Roman" w:hAnsi="Times New Roman" w:cs="Times New Roman"/>
                  <w:sz w:val="24"/>
                  <w:szCs w:val="24"/>
                </w:rPr>
                <w:t>страхового случая</w:t>
              </w:r>
            </w:hyperlink>
            <w:r w:rsidRPr="00413A54">
              <w:rPr>
                <w:rFonts w:ascii="Times New Roman" w:hAnsi="Times New Roman" w:cs="Times New Roman"/>
                <w:sz w:val="24"/>
                <w:szCs w:val="24"/>
              </w:rPr>
              <w:t>, посредством страховой выплаты, осуществляемой страховой организацией.</w:t>
            </w:r>
          </w:p>
        </w:tc>
      </w:tr>
      <w:tr w:rsidR="00413A54" w:rsidRPr="00413A54" w:rsidTr="00AA4065">
        <w:trPr>
          <w:trHeight w:val="120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A54" w:rsidRPr="00413A54" w:rsidRDefault="00413A54" w:rsidP="00413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A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A54" w:rsidRPr="00413A54" w:rsidRDefault="00413A54" w:rsidP="00413A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3A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Стандарт: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54" w:rsidRPr="00413A54" w:rsidRDefault="00413A54" w:rsidP="00413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54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законодательства Республики Казахстан</w:t>
            </w:r>
          </w:p>
        </w:tc>
      </w:tr>
      <w:tr w:rsidR="00413A54" w:rsidRPr="00413A54" w:rsidTr="00AA4065">
        <w:trPr>
          <w:trHeight w:val="1176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A54" w:rsidRPr="00413A54" w:rsidRDefault="00413A54" w:rsidP="00413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A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A54" w:rsidRPr="00413A54" w:rsidRDefault="00413A54" w:rsidP="00413A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3A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 страхования:</w:t>
            </w:r>
          </w:p>
          <w:p w:rsidR="00413A54" w:rsidRPr="00413A54" w:rsidRDefault="00413A54" w:rsidP="00413A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54" w:rsidRPr="00413A54" w:rsidRDefault="00413A54" w:rsidP="00413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54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Имущественные интересы Страхователя, связанные с непредвиденными расходами и убытками вследствие наступления страхового случая в результате владения, пользования и распоряжения транспортным средством. </w:t>
            </w:r>
          </w:p>
        </w:tc>
      </w:tr>
      <w:tr w:rsidR="00413A54" w:rsidRPr="00413A54" w:rsidTr="00AA406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2552" w:type="dxa"/>
            <w:gridSpan w:val="3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A54" w:rsidRPr="00413A54" w:rsidRDefault="00413A54" w:rsidP="00413A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13A5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Марка автомобиля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A54" w:rsidRPr="00413A54" w:rsidRDefault="00413A54" w:rsidP="00413A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13A5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Гос. номер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A54" w:rsidRPr="00413A54" w:rsidRDefault="00413A54" w:rsidP="00413A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13A5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Год выпуска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A54" w:rsidRPr="00413A54" w:rsidRDefault="00413A54" w:rsidP="00413A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13A5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Стоимость, тг</w:t>
            </w:r>
          </w:p>
        </w:tc>
        <w:tc>
          <w:tcPr>
            <w:tcW w:w="2552" w:type="dxa"/>
            <w:vAlign w:val="center"/>
          </w:tcPr>
          <w:p w:rsidR="00413A54" w:rsidRPr="00413A54" w:rsidRDefault="00413A54" w:rsidP="00413A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13A5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Размер страховой премии</w:t>
            </w:r>
          </w:p>
        </w:tc>
      </w:tr>
      <w:tr w:rsidR="00413A54" w:rsidRPr="00413A54" w:rsidTr="0036199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05"/>
        </w:trPr>
        <w:tc>
          <w:tcPr>
            <w:tcW w:w="2552" w:type="dxa"/>
            <w:gridSpan w:val="3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A54" w:rsidRPr="00413A54" w:rsidRDefault="00361996" w:rsidP="00413A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</w:pPr>
            <w:r w:rsidRPr="00361996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Lada</w:t>
            </w:r>
            <w:r w:rsidRPr="0036199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232900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A54" w:rsidRPr="00413A54" w:rsidRDefault="00361996" w:rsidP="00413A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6199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356</w:t>
            </w:r>
            <w:r w:rsidRPr="00361996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AR05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A54" w:rsidRPr="00413A54" w:rsidRDefault="00361996" w:rsidP="00413A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2015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A54" w:rsidRPr="00413A54" w:rsidRDefault="00361996" w:rsidP="00413A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6199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2 350 000</w:t>
            </w:r>
          </w:p>
        </w:tc>
        <w:tc>
          <w:tcPr>
            <w:tcW w:w="2552" w:type="dxa"/>
          </w:tcPr>
          <w:p w:rsidR="00413A54" w:rsidRPr="00413A54" w:rsidRDefault="00361996" w:rsidP="00413A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9 000 тенге</w:t>
            </w:r>
          </w:p>
        </w:tc>
      </w:tr>
      <w:tr w:rsidR="00413A54" w:rsidRPr="00413A54" w:rsidTr="00AA4065">
        <w:trPr>
          <w:trHeight w:val="120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A54" w:rsidRPr="00413A54" w:rsidRDefault="00413A54" w:rsidP="00413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A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A54" w:rsidRPr="00413A54" w:rsidRDefault="00413A54" w:rsidP="00413A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3A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Страховой случай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54" w:rsidRPr="00413A54" w:rsidRDefault="00413A54" w:rsidP="00413A54">
            <w:pPr>
              <w:numPr>
                <w:ilvl w:val="0"/>
                <w:numId w:val="13"/>
              </w:numPr>
              <w:tabs>
                <w:tab w:val="left" w:pos="217"/>
                <w:tab w:val="left" w:pos="9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54">
              <w:rPr>
                <w:rFonts w:ascii="Times New Roman" w:hAnsi="Times New Roman" w:cs="Times New Roman"/>
                <w:sz w:val="24"/>
                <w:szCs w:val="24"/>
              </w:rPr>
              <w:t>Дорожно-транспортное происшествие (столкновение с подвижными/неподвижными объектами на дороге и прилегающей территории) по вине ТОО «Samruk-</w:t>
            </w:r>
            <w:proofErr w:type="spellStart"/>
            <w:r w:rsidRPr="00413A54">
              <w:rPr>
                <w:rFonts w:ascii="Times New Roman" w:hAnsi="Times New Roman" w:cs="Times New Roman"/>
                <w:sz w:val="24"/>
                <w:szCs w:val="24"/>
              </w:rPr>
              <w:t>Green</w:t>
            </w:r>
            <w:proofErr w:type="spellEnd"/>
            <w:r w:rsidRPr="00413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A54">
              <w:rPr>
                <w:rFonts w:ascii="Times New Roman" w:hAnsi="Times New Roman" w:cs="Times New Roman"/>
                <w:sz w:val="24"/>
                <w:szCs w:val="24"/>
              </w:rPr>
              <w:t>Energy</w:t>
            </w:r>
            <w:proofErr w:type="spellEnd"/>
            <w:r w:rsidRPr="00413A54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413A54" w:rsidRPr="00413A54" w:rsidRDefault="00413A54" w:rsidP="00413A54">
            <w:pPr>
              <w:tabs>
                <w:tab w:val="left" w:pos="217"/>
                <w:tab w:val="left" w:pos="9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A54" w:rsidRPr="00413A54" w:rsidTr="00AA4065">
        <w:trPr>
          <w:trHeight w:val="120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A54" w:rsidRPr="00413A54" w:rsidRDefault="00413A54" w:rsidP="00413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A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A54" w:rsidRPr="00413A54" w:rsidRDefault="00413A54" w:rsidP="00413A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3A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выполнения услуги: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54" w:rsidRPr="00413A54" w:rsidRDefault="00413A54" w:rsidP="00413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54">
              <w:rPr>
                <w:rFonts w:ascii="Times New Roman" w:hAnsi="Times New Roman" w:cs="Times New Roman"/>
                <w:sz w:val="24"/>
                <w:szCs w:val="24"/>
              </w:rPr>
              <w:t>На всей территории Республика Казахстан.</w:t>
            </w:r>
          </w:p>
        </w:tc>
      </w:tr>
      <w:tr w:rsidR="00413A54" w:rsidRPr="00413A54" w:rsidTr="00AA4065">
        <w:trPr>
          <w:trHeight w:val="120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A54" w:rsidRPr="00413A54" w:rsidRDefault="00413A54" w:rsidP="00413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A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A54" w:rsidRPr="00413A54" w:rsidRDefault="00413A54" w:rsidP="00413A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3A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оказания услуги: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54" w:rsidRPr="00413A54" w:rsidRDefault="00413A54" w:rsidP="00413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54">
              <w:rPr>
                <w:rFonts w:ascii="Times New Roman" w:hAnsi="Times New Roman" w:cs="Times New Roman"/>
                <w:sz w:val="24"/>
                <w:szCs w:val="24"/>
              </w:rPr>
              <w:t>До 31 декабря 2017 года</w:t>
            </w:r>
          </w:p>
        </w:tc>
      </w:tr>
      <w:tr w:rsidR="00413A54" w:rsidRPr="00413A54" w:rsidTr="00AA4065">
        <w:trPr>
          <w:trHeight w:val="120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A54" w:rsidRPr="00413A54" w:rsidRDefault="00413A54" w:rsidP="00413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A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A54" w:rsidRPr="00413A54" w:rsidRDefault="00413A54" w:rsidP="00413A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3A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Требования к качеству: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54" w:rsidRPr="00413A54" w:rsidRDefault="00413A54" w:rsidP="00413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54">
              <w:rPr>
                <w:rFonts w:ascii="Times New Roman" w:hAnsi="Times New Roman" w:cs="Times New Roman"/>
                <w:sz w:val="24"/>
                <w:szCs w:val="24"/>
              </w:rPr>
              <w:t>Качество услуг должно соответствовать существующим стандартам, техническим и иным нормам, действующим в Республике Казахстан</w:t>
            </w:r>
          </w:p>
        </w:tc>
      </w:tr>
      <w:tr w:rsidR="00413A54" w:rsidRPr="00413A54" w:rsidTr="00AA4065">
        <w:trPr>
          <w:trHeight w:val="120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A54" w:rsidRPr="00413A54" w:rsidRDefault="00413A54" w:rsidP="00413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A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A54" w:rsidRPr="00413A54" w:rsidRDefault="00413A54" w:rsidP="00413A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3A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Требования к поставщику: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54" w:rsidRPr="00413A54" w:rsidRDefault="00413A54" w:rsidP="00413A54">
            <w:pPr>
              <w:numPr>
                <w:ilvl w:val="0"/>
                <w:numId w:val="9"/>
              </w:numPr>
              <w:tabs>
                <w:tab w:val="left" w:pos="343"/>
              </w:tabs>
              <w:spacing w:after="0" w:line="240" w:lineRule="auto"/>
              <w:ind w:left="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54">
              <w:rPr>
                <w:rFonts w:ascii="Times New Roman" w:hAnsi="Times New Roman" w:cs="Times New Roman"/>
                <w:sz w:val="24"/>
                <w:szCs w:val="24"/>
              </w:rPr>
              <w:t>Обладать действующей государственной лицензией на право осуществления деятельности в области добровольного страхования автотранспортных средств (КАСКО) (приложить оригинал и/или нотариально засвидетельствованную копию);</w:t>
            </w:r>
          </w:p>
          <w:p w:rsidR="00413A54" w:rsidRPr="00413A54" w:rsidRDefault="00413A54" w:rsidP="00413A54">
            <w:pPr>
              <w:numPr>
                <w:ilvl w:val="0"/>
                <w:numId w:val="9"/>
              </w:numPr>
              <w:tabs>
                <w:tab w:val="left" w:pos="343"/>
              </w:tabs>
              <w:spacing w:after="0" w:line="240" w:lineRule="auto"/>
              <w:ind w:left="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413A54">
              <w:rPr>
                <w:rFonts w:ascii="Times New Roman" w:hAnsi="Times New Roman" w:cs="Times New Roman"/>
                <w:sz w:val="24"/>
                <w:szCs w:val="24"/>
              </w:rPr>
              <w:t>Наличие опыта работы Страховщика на рынке оказания услуг добровольного страхования автотранспортных средств (КАСКО) не менее 5 лет.</w:t>
            </w:r>
          </w:p>
          <w:bookmarkEnd w:id="0"/>
          <w:p w:rsidR="00413A54" w:rsidRPr="00413A54" w:rsidRDefault="00413A54" w:rsidP="003468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A54" w:rsidRPr="00413A54" w:rsidTr="00AA4065">
        <w:trPr>
          <w:trHeight w:val="120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A54" w:rsidRPr="00413A54" w:rsidRDefault="00413A54" w:rsidP="00413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A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A54" w:rsidRPr="00413A54" w:rsidRDefault="00413A54" w:rsidP="00413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A5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Гарантийные обязательства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54" w:rsidRPr="00413A54" w:rsidRDefault="00413A54" w:rsidP="00413A54">
            <w:pPr>
              <w:numPr>
                <w:ilvl w:val="0"/>
                <w:numId w:val="10"/>
              </w:numPr>
              <w:tabs>
                <w:tab w:val="left" w:pos="402"/>
                <w:tab w:val="left" w:pos="603"/>
                <w:tab w:val="left" w:pos="884"/>
              </w:tabs>
              <w:suppressAutoHyphens/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13A5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При наступлении страхового случая по договору страхования страховщик обязан выплатить выгодоприобретателю страховое возмещение в порядке и на условиях, установленных законом РК и договором.</w:t>
            </w:r>
          </w:p>
          <w:p w:rsidR="00413A54" w:rsidRPr="00413A54" w:rsidRDefault="00413A54" w:rsidP="00413A54">
            <w:pPr>
              <w:numPr>
                <w:ilvl w:val="0"/>
                <w:numId w:val="10"/>
              </w:numPr>
              <w:tabs>
                <w:tab w:val="left" w:pos="402"/>
                <w:tab w:val="left" w:pos="603"/>
                <w:tab w:val="left" w:pos="884"/>
              </w:tabs>
              <w:suppressAutoHyphens/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13A5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Соблюдение режима конфиденциальности, за исключением случаев, когда разглашение подобной информации требуется в соответствии с действующим законодательством Республики Казахстан.</w:t>
            </w:r>
          </w:p>
          <w:p w:rsidR="00413A54" w:rsidRPr="00413A54" w:rsidRDefault="00413A54" w:rsidP="00413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2173" w:rsidRPr="0048268E" w:rsidRDefault="00FA2173" w:rsidP="00A758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FA2173" w:rsidRPr="0048268E" w:rsidSect="00A1205A">
      <w:pgSz w:w="11906" w:h="16838"/>
      <w:pgMar w:top="1134" w:right="99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542" w:hanging="975"/>
      </w:pPr>
      <w:rPr>
        <w:rFonts w:hint="default"/>
      </w:rPr>
    </w:lvl>
  </w:abstractNum>
  <w:abstractNum w:abstractNumId="1" w15:restartNumberingAfterBreak="0">
    <w:nsid w:val="0923225D"/>
    <w:multiLevelType w:val="hybridMultilevel"/>
    <w:tmpl w:val="0E228F1C"/>
    <w:lvl w:ilvl="0" w:tplc="A0EAC1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356E2"/>
    <w:multiLevelType w:val="hybridMultilevel"/>
    <w:tmpl w:val="8AA20176"/>
    <w:lvl w:ilvl="0" w:tplc="BAAA828A">
      <w:start w:val="1"/>
      <w:numFmt w:val="decimal"/>
      <w:lvlText w:val="%1."/>
      <w:lvlJc w:val="left"/>
      <w:pPr>
        <w:ind w:left="430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4F2B4A"/>
    <w:multiLevelType w:val="hybridMultilevel"/>
    <w:tmpl w:val="F872B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BE26B32"/>
    <w:multiLevelType w:val="hybridMultilevel"/>
    <w:tmpl w:val="51A45EBA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2E7369E"/>
    <w:multiLevelType w:val="hybridMultilevel"/>
    <w:tmpl w:val="E146B758"/>
    <w:lvl w:ilvl="0" w:tplc="5322A8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A292DF9"/>
    <w:multiLevelType w:val="hybridMultilevel"/>
    <w:tmpl w:val="BEE85D00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EE523A0"/>
    <w:multiLevelType w:val="hybridMultilevel"/>
    <w:tmpl w:val="2C5E6652"/>
    <w:lvl w:ilvl="0" w:tplc="6EE6D8A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B52B4F"/>
    <w:multiLevelType w:val="hybridMultilevel"/>
    <w:tmpl w:val="E2289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452C9C"/>
    <w:multiLevelType w:val="hybridMultilevel"/>
    <w:tmpl w:val="8B8A9EBC"/>
    <w:lvl w:ilvl="0" w:tplc="267A6E44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b w:val="0"/>
      </w:rPr>
    </w:lvl>
    <w:lvl w:ilvl="1" w:tplc="1016926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975461"/>
    <w:multiLevelType w:val="hybridMultilevel"/>
    <w:tmpl w:val="B9708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3B4669"/>
    <w:multiLevelType w:val="hybridMultilevel"/>
    <w:tmpl w:val="DA963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4"/>
  </w:num>
  <w:num w:numId="9">
    <w:abstractNumId w:val="1"/>
  </w:num>
  <w:num w:numId="10">
    <w:abstractNumId w:val="0"/>
  </w:num>
  <w:num w:numId="11">
    <w:abstractNumId w:val="8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DD7"/>
    <w:rsid w:val="00000A42"/>
    <w:rsid w:val="00026B14"/>
    <w:rsid w:val="00032AF4"/>
    <w:rsid w:val="00034C62"/>
    <w:rsid w:val="00035F0C"/>
    <w:rsid w:val="00040896"/>
    <w:rsid w:val="00043E02"/>
    <w:rsid w:val="0005605E"/>
    <w:rsid w:val="0007516D"/>
    <w:rsid w:val="000A117D"/>
    <w:rsid w:val="000A6D61"/>
    <w:rsid w:val="000C74B7"/>
    <w:rsid w:val="000D15FD"/>
    <w:rsid w:val="000E5663"/>
    <w:rsid w:val="0010515E"/>
    <w:rsid w:val="00112786"/>
    <w:rsid w:val="00112F7E"/>
    <w:rsid w:val="00140A6A"/>
    <w:rsid w:val="0015203E"/>
    <w:rsid w:val="00164099"/>
    <w:rsid w:val="00170575"/>
    <w:rsid w:val="00184C13"/>
    <w:rsid w:val="00187973"/>
    <w:rsid w:val="001B7F4F"/>
    <w:rsid w:val="001C3EE7"/>
    <w:rsid w:val="001C6ABF"/>
    <w:rsid w:val="001D315A"/>
    <w:rsid w:val="001D6062"/>
    <w:rsid w:val="0021715C"/>
    <w:rsid w:val="002257AB"/>
    <w:rsid w:val="00244337"/>
    <w:rsid w:val="00255AA8"/>
    <w:rsid w:val="0029628D"/>
    <w:rsid w:val="002A4C89"/>
    <w:rsid w:val="002C2432"/>
    <w:rsid w:val="002D2352"/>
    <w:rsid w:val="002D2D44"/>
    <w:rsid w:val="003069C3"/>
    <w:rsid w:val="0031062A"/>
    <w:rsid w:val="00324B9F"/>
    <w:rsid w:val="00341224"/>
    <w:rsid w:val="0034683F"/>
    <w:rsid w:val="00361996"/>
    <w:rsid w:val="00361FBB"/>
    <w:rsid w:val="00363538"/>
    <w:rsid w:val="003640FA"/>
    <w:rsid w:val="00364CEE"/>
    <w:rsid w:val="00370839"/>
    <w:rsid w:val="00371439"/>
    <w:rsid w:val="00381897"/>
    <w:rsid w:val="00397D18"/>
    <w:rsid w:val="003D2611"/>
    <w:rsid w:val="003E6CE0"/>
    <w:rsid w:val="00413A54"/>
    <w:rsid w:val="0041585C"/>
    <w:rsid w:val="00417C6B"/>
    <w:rsid w:val="00422B4B"/>
    <w:rsid w:val="00443A7C"/>
    <w:rsid w:val="00455AF8"/>
    <w:rsid w:val="004662B5"/>
    <w:rsid w:val="0048268E"/>
    <w:rsid w:val="004A3F96"/>
    <w:rsid w:val="004A7784"/>
    <w:rsid w:val="004B2DC0"/>
    <w:rsid w:val="004E3D90"/>
    <w:rsid w:val="004F2EE3"/>
    <w:rsid w:val="00516AEC"/>
    <w:rsid w:val="00523B2C"/>
    <w:rsid w:val="005308F7"/>
    <w:rsid w:val="00556854"/>
    <w:rsid w:val="0057686D"/>
    <w:rsid w:val="005839C0"/>
    <w:rsid w:val="00584954"/>
    <w:rsid w:val="005911AC"/>
    <w:rsid w:val="005B629F"/>
    <w:rsid w:val="005B69A4"/>
    <w:rsid w:val="005C01D3"/>
    <w:rsid w:val="005D421B"/>
    <w:rsid w:val="005E1146"/>
    <w:rsid w:val="005E7426"/>
    <w:rsid w:val="006022CD"/>
    <w:rsid w:val="00614DCC"/>
    <w:rsid w:val="0061588F"/>
    <w:rsid w:val="00616129"/>
    <w:rsid w:val="00620B2D"/>
    <w:rsid w:val="00632760"/>
    <w:rsid w:val="00646EBB"/>
    <w:rsid w:val="0065429C"/>
    <w:rsid w:val="00670E2A"/>
    <w:rsid w:val="00673625"/>
    <w:rsid w:val="0067620F"/>
    <w:rsid w:val="00694038"/>
    <w:rsid w:val="006C4EE4"/>
    <w:rsid w:val="006E570A"/>
    <w:rsid w:val="006F5B09"/>
    <w:rsid w:val="00732BE0"/>
    <w:rsid w:val="00742B9A"/>
    <w:rsid w:val="00745BEA"/>
    <w:rsid w:val="00757D55"/>
    <w:rsid w:val="007621D7"/>
    <w:rsid w:val="007849B8"/>
    <w:rsid w:val="00785F88"/>
    <w:rsid w:val="007C1628"/>
    <w:rsid w:val="007D3D2F"/>
    <w:rsid w:val="007D5D55"/>
    <w:rsid w:val="00826E30"/>
    <w:rsid w:val="00846700"/>
    <w:rsid w:val="00853BD6"/>
    <w:rsid w:val="00863FCE"/>
    <w:rsid w:val="00877C80"/>
    <w:rsid w:val="00885B76"/>
    <w:rsid w:val="008B132F"/>
    <w:rsid w:val="008C441A"/>
    <w:rsid w:val="009019A4"/>
    <w:rsid w:val="00923F5E"/>
    <w:rsid w:val="009353BF"/>
    <w:rsid w:val="00975F17"/>
    <w:rsid w:val="00976BB0"/>
    <w:rsid w:val="009A1EBF"/>
    <w:rsid w:val="009B022F"/>
    <w:rsid w:val="009C290E"/>
    <w:rsid w:val="009C5AF6"/>
    <w:rsid w:val="009D23F8"/>
    <w:rsid w:val="009E33FD"/>
    <w:rsid w:val="009F566C"/>
    <w:rsid w:val="00A1205A"/>
    <w:rsid w:val="00A22BAA"/>
    <w:rsid w:val="00A41EB7"/>
    <w:rsid w:val="00A758AD"/>
    <w:rsid w:val="00AA5FCD"/>
    <w:rsid w:val="00AB370C"/>
    <w:rsid w:val="00AD1B09"/>
    <w:rsid w:val="00AE189F"/>
    <w:rsid w:val="00AF3722"/>
    <w:rsid w:val="00B03779"/>
    <w:rsid w:val="00B0421A"/>
    <w:rsid w:val="00B14BA5"/>
    <w:rsid w:val="00B24C86"/>
    <w:rsid w:val="00B35871"/>
    <w:rsid w:val="00B66963"/>
    <w:rsid w:val="00B6736A"/>
    <w:rsid w:val="00B70F30"/>
    <w:rsid w:val="00B714FF"/>
    <w:rsid w:val="00B75452"/>
    <w:rsid w:val="00B77942"/>
    <w:rsid w:val="00B779E6"/>
    <w:rsid w:val="00BB35FF"/>
    <w:rsid w:val="00BB38DD"/>
    <w:rsid w:val="00BD5092"/>
    <w:rsid w:val="00C02DE1"/>
    <w:rsid w:val="00C53532"/>
    <w:rsid w:val="00C55CF3"/>
    <w:rsid w:val="00C83E6C"/>
    <w:rsid w:val="00C93C3E"/>
    <w:rsid w:val="00C970F1"/>
    <w:rsid w:val="00C9764A"/>
    <w:rsid w:val="00CB24BC"/>
    <w:rsid w:val="00CC1DD7"/>
    <w:rsid w:val="00CC60F6"/>
    <w:rsid w:val="00CD1C51"/>
    <w:rsid w:val="00CF65AE"/>
    <w:rsid w:val="00D050EC"/>
    <w:rsid w:val="00D21CB5"/>
    <w:rsid w:val="00D21E1F"/>
    <w:rsid w:val="00D23AE2"/>
    <w:rsid w:val="00D34382"/>
    <w:rsid w:val="00D57FB6"/>
    <w:rsid w:val="00D94E24"/>
    <w:rsid w:val="00DC6E78"/>
    <w:rsid w:val="00DD30EE"/>
    <w:rsid w:val="00E13F82"/>
    <w:rsid w:val="00E233AB"/>
    <w:rsid w:val="00E244AF"/>
    <w:rsid w:val="00E25F0C"/>
    <w:rsid w:val="00E30AFC"/>
    <w:rsid w:val="00E46C5C"/>
    <w:rsid w:val="00EB60F2"/>
    <w:rsid w:val="00EC1EFB"/>
    <w:rsid w:val="00ED2CD0"/>
    <w:rsid w:val="00EE16EC"/>
    <w:rsid w:val="00F17BB1"/>
    <w:rsid w:val="00F30D47"/>
    <w:rsid w:val="00F32906"/>
    <w:rsid w:val="00F47041"/>
    <w:rsid w:val="00F677B6"/>
    <w:rsid w:val="00FA2173"/>
    <w:rsid w:val="00FB55C3"/>
    <w:rsid w:val="00FC65E2"/>
    <w:rsid w:val="00FF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282D02A-B971-40D3-8233-E77885F8D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D3D2F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839C0"/>
    <w:rPr>
      <w:rFonts w:eastAsia="Times New Roman" w:cs="Calibri"/>
      <w:sz w:val="22"/>
      <w:szCs w:val="22"/>
      <w:lang w:eastAsia="en-US"/>
    </w:rPr>
  </w:style>
  <w:style w:type="paragraph" w:customStyle="1" w:styleId="a3">
    <w:name w:val="Знак"/>
    <w:basedOn w:val="a"/>
    <w:rsid w:val="00324B9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table" w:styleId="a4">
    <w:name w:val="Table Grid"/>
    <w:basedOn w:val="a1"/>
    <w:locked/>
    <w:rsid w:val="0057686D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bullet1gif">
    <w:name w:val="msonormalbullet1.gif"/>
    <w:basedOn w:val="a"/>
    <w:rsid w:val="009A1EB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9A1EB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locked/>
    <w:rsid w:val="006E570A"/>
    <w:pPr>
      <w:spacing w:after="0" w:line="240" w:lineRule="auto"/>
      <w:jc w:val="center"/>
    </w:pPr>
    <w:rPr>
      <w:rFonts w:ascii="Times New Roman CYR" w:hAnsi="Times New Roman CYR" w:cs="Times New Roman"/>
      <w:b/>
      <w:caps/>
      <w:sz w:val="24"/>
      <w:szCs w:val="20"/>
      <w:lang w:eastAsia="ru-RU"/>
    </w:rPr>
  </w:style>
  <w:style w:type="character" w:customStyle="1" w:styleId="a6">
    <w:name w:val="Подзаголовок Знак"/>
    <w:link w:val="a5"/>
    <w:rsid w:val="006E570A"/>
    <w:rPr>
      <w:rFonts w:ascii="Times New Roman CYR" w:eastAsia="Times New Roman" w:hAnsi="Times New Roman CYR"/>
      <w:b/>
      <w:caps/>
      <w:sz w:val="24"/>
    </w:rPr>
  </w:style>
  <w:style w:type="paragraph" w:styleId="a7">
    <w:name w:val="List Paragraph"/>
    <w:basedOn w:val="a"/>
    <w:uiPriority w:val="34"/>
    <w:qFormat/>
    <w:rsid w:val="006E570A"/>
    <w:pPr>
      <w:ind w:left="720"/>
      <w:contextualSpacing/>
    </w:pPr>
    <w:rPr>
      <w:rFonts w:cs="Times New Roman"/>
      <w:lang w:eastAsia="ru-RU"/>
    </w:rPr>
  </w:style>
  <w:style w:type="character" w:styleId="a8">
    <w:name w:val="Hyperlink"/>
    <w:rsid w:val="00026B14"/>
    <w:rPr>
      <w:color w:val="0563C1"/>
      <w:u w:val="single"/>
    </w:rPr>
  </w:style>
  <w:style w:type="character" w:customStyle="1" w:styleId="10">
    <w:name w:val="Неразрешенное упоминание1"/>
    <w:uiPriority w:val="99"/>
    <w:semiHidden/>
    <w:unhideWhenUsed/>
    <w:rsid w:val="00026B14"/>
    <w:rPr>
      <w:color w:val="808080"/>
      <w:shd w:val="clear" w:color="auto" w:fill="E6E6E6"/>
    </w:rPr>
  </w:style>
  <w:style w:type="paragraph" w:styleId="a9">
    <w:name w:val="Balloon Text"/>
    <w:basedOn w:val="a"/>
    <w:link w:val="aa"/>
    <w:rsid w:val="00C02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C02DE1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58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nline.zakon.kz/Document/?link_id=100006685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B31EA-3540-45CE-95A5-0D3E4D7A5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Техническая спецификация №</vt:lpstr>
    </vt:vector>
  </TitlesOfParts>
  <Company>Computer</Company>
  <LinksUpToDate>false</LinksUpToDate>
  <CharactersWithSpaces>2122</CharactersWithSpaces>
  <SharedDoc>false</SharedDoc>
  <HLinks>
    <vt:vector size="6" baseType="variant">
      <vt:variant>
        <vt:i4>1179708</vt:i4>
      </vt:variant>
      <vt:variant>
        <vt:i4>0</vt:i4>
      </vt:variant>
      <vt:variant>
        <vt:i4>0</vt:i4>
      </vt:variant>
      <vt:variant>
        <vt:i4>5</vt:i4>
      </vt:variant>
      <vt:variant>
        <vt:lpwstr>http://online.zakon.kz/Document/?link_id=1000066851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Техническая спецификация №</dc:title>
  <dc:subject/>
  <dc:creator>User</dc:creator>
  <cp:keywords/>
  <cp:lastModifiedBy>Gaukhar</cp:lastModifiedBy>
  <cp:revision>3</cp:revision>
  <cp:lastPrinted>2012-11-01T05:10:00Z</cp:lastPrinted>
  <dcterms:created xsi:type="dcterms:W3CDTF">2017-08-24T10:06:00Z</dcterms:created>
  <dcterms:modified xsi:type="dcterms:W3CDTF">2017-08-24T11:43:00Z</dcterms:modified>
</cp:coreProperties>
</file>